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D8B2" w14:textId="77777777" w:rsidR="002E74DE" w:rsidRDefault="002E74DE">
      <w:pPr>
        <w:jc w:val="both"/>
      </w:pPr>
    </w:p>
    <w:p w14:paraId="64AA2C48" w14:textId="77777777" w:rsidR="002E74DE" w:rsidRDefault="00000000" w:rsidP="00791966">
      <w:pPr>
        <w:jc w:val="center"/>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6F71BDAA" w14:textId="77777777" w:rsidR="002E74DE" w:rsidRPr="00791966" w:rsidRDefault="00000000" w:rsidP="00791966">
      <w:pPr>
        <w:pStyle w:val="Estilo"/>
        <w:jc w:val="center"/>
        <w:rPr>
          <w:b/>
          <w:bCs/>
        </w:rPr>
      </w:pPr>
      <w:r w:rsidRPr="00791966">
        <w:rPr>
          <w:b/>
          <w:bCs/>
        </w:rPr>
        <w:t>LEY FEDERAL CONTRA LA DELINCUENCIA ORGANIZADA</w:t>
      </w:r>
    </w:p>
    <w:p w14:paraId="79861818" w14:textId="77777777" w:rsidR="002E74DE" w:rsidRPr="00791966" w:rsidRDefault="002E74DE" w:rsidP="00791966">
      <w:pPr>
        <w:pStyle w:val="Estilo"/>
        <w:jc w:val="center"/>
        <w:rPr>
          <w:b/>
          <w:bCs/>
        </w:rPr>
      </w:pPr>
    </w:p>
    <w:p w14:paraId="28573BF1" w14:textId="77777777" w:rsidR="002E74DE" w:rsidRDefault="00000000" w:rsidP="00791966">
      <w:pPr>
        <w:pStyle w:val="Estilo"/>
        <w:jc w:val="center"/>
      </w:pPr>
      <w:r w:rsidRPr="00791966">
        <w:rPr>
          <w:b/>
          <w:bCs/>
        </w:rPr>
        <w:t>ÚLTIMA REFORMA PUBLICADA EN EL DIARIO OFICIAL DE LA FEDERACIÓN: 28 DE NOVIEMBRE DE 2025.</w:t>
      </w:r>
    </w:p>
    <w:p w14:paraId="35A363B1" w14:textId="77777777" w:rsidR="002E74DE" w:rsidRDefault="002E74DE">
      <w:pPr>
        <w:pStyle w:val="Estilo"/>
      </w:pPr>
    </w:p>
    <w:p w14:paraId="583460A8" w14:textId="77777777" w:rsidR="002E74DE" w:rsidRDefault="00000000">
      <w:pPr>
        <w:pStyle w:val="Estilo"/>
      </w:pPr>
      <w:r>
        <w:t>Ley publicada en la Primera Sección del Diario Oficial de la Federación, el jueves 7 de noviembre de 1996.</w:t>
      </w:r>
    </w:p>
    <w:p w14:paraId="6C6CE153" w14:textId="77777777" w:rsidR="002E74DE" w:rsidRDefault="002E74DE">
      <w:pPr>
        <w:pStyle w:val="Estilo"/>
      </w:pPr>
    </w:p>
    <w:p w14:paraId="280D1441" w14:textId="77777777" w:rsidR="002E74DE" w:rsidRDefault="00000000">
      <w:pPr>
        <w:pStyle w:val="Estilo"/>
      </w:pPr>
      <w:r>
        <w:t>Al margen un sello con el Escudo Nacional, que dice: Estados Unidos Mexicanos.- Presidencia de la República.</w:t>
      </w:r>
    </w:p>
    <w:p w14:paraId="18CED90F" w14:textId="77777777" w:rsidR="002E74DE" w:rsidRDefault="002E74DE">
      <w:pPr>
        <w:pStyle w:val="Estilo"/>
      </w:pPr>
    </w:p>
    <w:p w14:paraId="5269C6F3" w14:textId="77777777" w:rsidR="002E74DE" w:rsidRDefault="00000000">
      <w:pPr>
        <w:pStyle w:val="Estilo"/>
      </w:pPr>
      <w:r>
        <w:t>ERNESTO ZEDILLO PONCE DE LEÓN, Presidente de los Estados Unidos Mexicanos, a sus habitantes sabed:</w:t>
      </w:r>
    </w:p>
    <w:p w14:paraId="3F024273" w14:textId="77777777" w:rsidR="002E74DE" w:rsidRDefault="002E74DE">
      <w:pPr>
        <w:pStyle w:val="Estilo"/>
      </w:pPr>
    </w:p>
    <w:p w14:paraId="54BC1E60" w14:textId="77777777" w:rsidR="002E74DE" w:rsidRDefault="00000000">
      <w:pPr>
        <w:pStyle w:val="Estilo"/>
      </w:pPr>
      <w:r>
        <w:t>Que el Honorable Congreso de la Unión, se ha servido dirigirme el siguiente</w:t>
      </w:r>
    </w:p>
    <w:p w14:paraId="4FE63898" w14:textId="77777777" w:rsidR="002E74DE" w:rsidRDefault="002E74DE">
      <w:pPr>
        <w:pStyle w:val="Estilo"/>
      </w:pPr>
    </w:p>
    <w:p w14:paraId="4E15F263" w14:textId="77777777" w:rsidR="002E74DE" w:rsidRDefault="00000000">
      <w:pPr>
        <w:pStyle w:val="Estilo"/>
      </w:pPr>
      <w:r>
        <w:t>D E C R E T O</w:t>
      </w:r>
    </w:p>
    <w:p w14:paraId="3B00B1A2" w14:textId="77777777" w:rsidR="002E74DE" w:rsidRDefault="002E74DE">
      <w:pPr>
        <w:pStyle w:val="Estilo"/>
      </w:pPr>
    </w:p>
    <w:p w14:paraId="24AB5C62" w14:textId="77777777" w:rsidR="002E74DE" w:rsidRDefault="00000000">
      <w:pPr>
        <w:pStyle w:val="Estilo"/>
      </w:pPr>
      <w:r>
        <w:t>"EL CONGRESO DE LOS ESTADOS UNIDOS MEXICANOS, D E C R E T A:</w:t>
      </w:r>
    </w:p>
    <w:p w14:paraId="5D03EED8" w14:textId="77777777" w:rsidR="002E74DE" w:rsidRDefault="002E74DE">
      <w:pPr>
        <w:pStyle w:val="Estilo"/>
      </w:pPr>
    </w:p>
    <w:p w14:paraId="7AEECD1A" w14:textId="77777777" w:rsidR="002E74DE" w:rsidRDefault="002E74DE">
      <w:pPr>
        <w:pStyle w:val="Estilo"/>
      </w:pPr>
    </w:p>
    <w:p w14:paraId="363F4938" w14:textId="77777777" w:rsidR="002E74DE" w:rsidRDefault="00000000">
      <w:pPr>
        <w:pStyle w:val="Estilo"/>
      </w:pPr>
      <w:r>
        <w:t>LEY FEDERAL CONTRA LA DELINCUENCIA ORGANIZADA</w:t>
      </w:r>
    </w:p>
    <w:p w14:paraId="34E8BD0A" w14:textId="77777777" w:rsidR="002E74DE" w:rsidRDefault="002E74DE">
      <w:pPr>
        <w:pStyle w:val="Estilo"/>
      </w:pPr>
    </w:p>
    <w:p w14:paraId="5FA8FE59" w14:textId="77777777" w:rsidR="002E74DE" w:rsidRDefault="002E74DE">
      <w:pPr>
        <w:pStyle w:val="Estilo"/>
      </w:pPr>
    </w:p>
    <w:p w14:paraId="713294BD" w14:textId="77777777" w:rsidR="002E74DE" w:rsidRDefault="00000000">
      <w:pPr>
        <w:pStyle w:val="Estilo"/>
      </w:pPr>
      <w:r>
        <w:t>TÍTULO PRIMERO</w:t>
      </w:r>
    </w:p>
    <w:p w14:paraId="3C8112E4" w14:textId="77777777" w:rsidR="002E74DE" w:rsidRDefault="002E74DE">
      <w:pPr>
        <w:pStyle w:val="Estilo"/>
      </w:pPr>
    </w:p>
    <w:p w14:paraId="3EBE94F6" w14:textId="77777777" w:rsidR="002E74DE" w:rsidRDefault="00000000">
      <w:pPr>
        <w:pStyle w:val="Estilo"/>
      </w:pPr>
      <w:r>
        <w:t>DISPOSICIONES GENERALES</w:t>
      </w:r>
    </w:p>
    <w:p w14:paraId="30657CEE" w14:textId="77777777" w:rsidR="002E74DE" w:rsidRDefault="002E74DE">
      <w:pPr>
        <w:pStyle w:val="Estilo"/>
      </w:pPr>
    </w:p>
    <w:p w14:paraId="40768EF4" w14:textId="77777777" w:rsidR="002E74DE" w:rsidRDefault="002E74DE">
      <w:pPr>
        <w:pStyle w:val="Estilo"/>
      </w:pPr>
    </w:p>
    <w:p w14:paraId="1F56EDFA" w14:textId="77777777" w:rsidR="002E74DE" w:rsidRDefault="00000000">
      <w:pPr>
        <w:pStyle w:val="Estilo"/>
      </w:pPr>
      <w:r>
        <w:t>CAPÍTULO ÚNICO</w:t>
      </w:r>
    </w:p>
    <w:p w14:paraId="64F4404C" w14:textId="77777777" w:rsidR="002E74DE" w:rsidRDefault="002E74DE">
      <w:pPr>
        <w:pStyle w:val="Estilo"/>
      </w:pPr>
    </w:p>
    <w:p w14:paraId="09539175" w14:textId="77777777" w:rsidR="002E74DE" w:rsidRDefault="00000000">
      <w:pPr>
        <w:pStyle w:val="Estilo"/>
      </w:pPr>
      <w:r>
        <w:t>NATURALEZA, OBJETO Y APLICACIÓN DE LA LEY</w:t>
      </w:r>
    </w:p>
    <w:p w14:paraId="65FFF3EB" w14:textId="77777777" w:rsidR="002E74DE" w:rsidRDefault="002E74DE">
      <w:pPr>
        <w:pStyle w:val="Estilo"/>
      </w:pPr>
    </w:p>
    <w:p w14:paraId="273D63FA" w14:textId="77777777" w:rsidR="002E74DE" w:rsidRDefault="00000000">
      <w:pPr>
        <w:pStyle w:val="Estilo"/>
      </w:pPr>
      <w:r>
        <w:t>(REFORMADO, D.O.F. 16 DE JUNIO DE 2016)</w:t>
      </w:r>
    </w:p>
    <w:p w14:paraId="79312CFB" w14:textId="77777777" w:rsidR="002E74DE" w:rsidRDefault="00000000">
      <w:pPr>
        <w:pStyle w:val="Estilo"/>
      </w:pPr>
      <w:r>
        <w:t>Artículo 1o.- La presente Ley tiene por objeto establecer reglas para la investigación, persecución, procesamiento, sanción y ejecución de las penas, por los delitos cometidos por alguna persona que forme parte de la delincuencia organizada. Sus disposiciones son de orden público y de aplicación en todo el territorio nacional.</w:t>
      </w:r>
    </w:p>
    <w:p w14:paraId="6E979E1B" w14:textId="77777777" w:rsidR="002E74DE" w:rsidRDefault="002E74DE">
      <w:pPr>
        <w:pStyle w:val="Estilo"/>
      </w:pPr>
    </w:p>
    <w:p w14:paraId="3E456DEF" w14:textId="77777777" w:rsidR="00BF3E2A" w:rsidRDefault="00BF3E2A">
      <w:pPr>
        <w:rPr>
          <w:rFonts w:ascii="Arial" w:hAnsi="Arial"/>
          <w:sz w:val="24"/>
        </w:rPr>
      </w:pPr>
      <w:r>
        <w:br w:type="page"/>
      </w:r>
    </w:p>
    <w:p w14:paraId="499954A4" w14:textId="53C817C9" w:rsidR="002E74DE" w:rsidRDefault="00000000">
      <w:pPr>
        <w:pStyle w:val="Estilo"/>
      </w:pPr>
      <w:r>
        <w:lastRenderedPageBreak/>
        <w:t>(REFORMADO PRIMER PÁRRAFO, D.O.F. 23 DE ENERO DE 2009)</w:t>
      </w:r>
    </w:p>
    <w:p w14:paraId="1A50E189" w14:textId="77777777" w:rsidR="002E74DE" w:rsidRDefault="00000000">
      <w:pPr>
        <w:pStyle w:val="Estilo"/>
      </w:pPr>
      <w:r>
        <w:t>Artículo 2o.- Cuando tres o más personas se organicen de hecho para realizar, en forma permanente o reiterada, conductas que por sí o unidas a otras, tienen como fin o resultado cometer alguno o algunos de los delitos siguientes, serán sancionadas por ese solo hecho, como miembros de la delincuencia organizada:</w:t>
      </w:r>
    </w:p>
    <w:p w14:paraId="2BE902F6" w14:textId="77777777" w:rsidR="002E74DE" w:rsidRDefault="002E74DE">
      <w:pPr>
        <w:pStyle w:val="Estilo"/>
      </w:pPr>
    </w:p>
    <w:p w14:paraId="25236811" w14:textId="77777777" w:rsidR="002E74DE" w:rsidRDefault="00000000">
      <w:pPr>
        <w:pStyle w:val="Estilo"/>
      </w:pPr>
      <w:r>
        <w:t>(REFORMADA, D.O.F. 16 DE JUNIO DE 2016)</w:t>
      </w:r>
    </w:p>
    <w:p w14:paraId="5A5C1FB4" w14:textId="77777777" w:rsidR="002E74DE" w:rsidRDefault="00000000">
      <w:pPr>
        <w:pStyle w:val="Estilo"/>
      </w:pPr>
      <w:r>
        <w:t>I. Terrorismo, previsto en los artículos 139 al 139 Ter, financiamiento al terrorismo previsto en los artículos 139 Quáter y 139 Quinquies y terrorismo internacional previsto en los artículos 148 Bis al 148 Quáter; contra la salud, previsto en los artículos 194, 195, párrafo primero y 196 Ter; falsificación, uso de moneda falsificada a sabiendas y alteración de moneda, previstos en los artículos 234, 236 y 237; operaciones con recursos de procedencia ilícita, previsto en el artículo 400 Bis; y en materia de derechos de autor previsto en el artículo 424 Bis, todos del Código Penal Federal;</w:t>
      </w:r>
    </w:p>
    <w:p w14:paraId="1B3919D4" w14:textId="77777777" w:rsidR="002E74DE" w:rsidRDefault="002E74DE">
      <w:pPr>
        <w:pStyle w:val="Estilo"/>
      </w:pPr>
    </w:p>
    <w:p w14:paraId="78A0A0E5" w14:textId="77777777" w:rsidR="002E74DE" w:rsidRDefault="00000000">
      <w:pPr>
        <w:pStyle w:val="Estilo"/>
      </w:pPr>
      <w:r>
        <w:t>(REFORMADA, D.O.F. 19 DE FEBRERO DE 2021)</w:t>
      </w:r>
    </w:p>
    <w:p w14:paraId="45496AF3" w14:textId="77777777" w:rsidR="002E74DE" w:rsidRDefault="00000000">
      <w:pPr>
        <w:pStyle w:val="Estilo"/>
      </w:pPr>
      <w:r>
        <w:t>II. Acopio y tráfico de armas, previstos en los artículos 83 Bis, 84, 84 Bis, párrafo primero, 85 y 85 Bis, de la Ley Federal de Armas de Fuego y Explosivos;</w:t>
      </w:r>
    </w:p>
    <w:p w14:paraId="2C98CC90" w14:textId="77777777" w:rsidR="002E74DE" w:rsidRDefault="002E74DE">
      <w:pPr>
        <w:pStyle w:val="Estilo"/>
      </w:pPr>
    </w:p>
    <w:p w14:paraId="7CEC7372" w14:textId="77777777" w:rsidR="002E74DE" w:rsidRDefault="00000000">
      <w:pPr>
        <w:pStyle w:val="Estilo"/>
      </w:pPr>
      <w:r>
        <w:t>(REFORMADA, D.O.F. 16 DE JUNIO DE 2016)</w:t>
      </w:r>
    </w:p>
    <w:p w14:paraId="1615D307" w14:textId="77777777" w:rsidR="002E74DE" w:rsidRDefault="00000000">
      <w:pPr>
        <w:pStyle w:val="Estilo"/>
      </w:pPr>
      <w:r>
        <w:t>III. Tráfico de personas, previsto en el artículo 159 de la Ley de Migración;</w:t>
      </w:r>
    </w:p>
    <w:p w14:paraId="5E4D7BB3" w14:textId="77777777" w:rsidR="002E74DE" w:rsidRDefault="002E74DE">
      <w:pPr>
        <w:pStyle w:val="Estilo"/>
      </w:pPr>
    </w:p>
    <w:p w14:paraId="5D8F58CB" w14:textId="77777777" w:rsidR="002E74DE" w:rsidRDefault="00000000">
      <w:pPr>
        <w:pStyle w:val="Estilo"/>
      </w:pPr>
      <w:r>
        <w:t>(REFORMADA, D.O.F. 16 DE JUNIO DE 2016)</w:t>
      </w:r>
    </w:p>
    <w:p w14:paraId="5F4E4A9F" w14:textId="77777777" w:rsidR="002E74DE" w:rsidRDefault="00000000">
      <w:pPr>
        <w:pStyle w:val="Estilo"/>
      </w:pPr>
      <w:r>
        <w:t>IV. Tráfico de órganos previsto en los artículos 461, 462 y 462 Bis, y delitos contra la salud en su modalidad de narcomenudeo previstos en los artículos 475 y 476, todos de la Ley General de Salud;</w:t>
      </w:r>
    </w:p>
    <w:p w14:paraId="59919EA9" w14:textId="77777777" w:rsidR="002E74DE" w:rsidRDefault="002E74DE">
      <w:pPr>
        <w:pStyle w:val="Estilo"/>
      </w:pPr>
    </w:p>
    <w:p w14:paraId="42809E9F" w14:textId="77777777" w:rsidR="002E74DE" w:rsidRDefault="00000000">
      <w:pPr>
        <w:pStyle w:val="Estilo"/>
      </w:pPr>
      <w:r>
        <w:t>(REFORMADA, D.O.F. 30 DE NOVIEMBRE DE 2010)</w:t>
      </w:r>
    </w:p>
    <w:p w14:paraId="5B5222CF" w14:textId="77777777" w:rsidR="002E74DE" w:rsidRDefault="00000000">
      <w:pPr>
        <w:pStyle w:val="Estilo"/>
      </w:pPr>
      <w:r>
        <w:t>V. Corrupción de personas menores de dieciocho años de edad o de personas que no tienen capacidad para comprender el significado del hecho o de personas que no tienen capacidad para resistirlo previsto en el artículo 201; Pornografía de personas menores de dieciocho años de edad o de personas que no tienen capacidad para comprender el significado del hecho o de personas que no tienen capacidad para resistirlo, previsto en el artículo 202; Turismo sexual en contra de personas menores de dieciocho años de edad o de personas que no tienen capacidad para comprender el significado del hecho o de personas que no tiene capacidad para resistirlo, previsto en los artículos 203 y 203 Bis; Lenocinio de personas menores de dieciocho años de edad o de personas que no tienen capacidad para comprender el significado del hecho o de personas que no tienen capacidad para resistirlo, previsto en el artículo 204; Asalto, previsto en los artículos 286 y 287; Tráfico de menores o personas que no tienen capacidad para comprender el significado del hecho, previsto en el artículo 366 Ter, y Robo de vehículos, previsto en los artículos 376 Bis y 377 del Código Penal Federal, o en las disposiciones correspondientes de las legislaciones penales estatales o del Distrito Federal;</w:t>
      </w:r>
    </w:p>
    <w:p w14:paraId="790E525C" w14:textId="77777777" w:rsidR="002E74DE" w:rsidRDefault="002E74DE">
      <w:pPr>
        <w:pStyle w:val="Estilo"/>
      </w:pPr>
    </w:p>
    <w:p w14:paraId="357A9A98" w14:textId="77777777" w:rsidR="002E74DE" w:rsidRDefault="00000000">
      <w:pPr>
        <w:pStyle w:val="Estilo"/>
      </w:pPr>
      <w:r>
        <w:t>(REFORMADA, D.O.F. 16 DE JUNIO DE 2016)</w:t>
      </w:r>
    </w:p>
    <w:p w14:paraId="3B8986C5" w14:textId="77777777" w:rsidR="002E74DE" w:rsidRDefault="00000000">
      <w:pPr>
        <w:pStyle w:val="Estilo"/>
      </w:pPr>
      <w:r>
        <w:t>VI. Delitos en materia de trata de personas, previstos y sancionados en el Libro Primero, Título Segundo de la Ley General para Prevenir, Sancionar y Erradicar los Delitos en Materia de Trata de Personas y para la Protección y Asistencia a las Víctimas de estos Delitos, excepto en el caso de los artículos 32, 33 y 34;</w:t>
      </w:r>
    </w:p>
    <w:p w14:paraId="26040D55" w14:textId="77777777" w:rsidR="002E74DE" w:rsidRDefault="002E74DE">
      <w:pPr>
        <w:pStyle w:val="Estilo"/>
      </w:pPr>
    </w:p>
    <w:p w14:paraId="04804096" w14:textId="77777777" w:rsidR="002E74DE" w:rsidRDefault="00000000">
      <w:pPr>
        <w:pStyle w:val="Estilo"/>
      </w:pPr>
      <w:r>
        <w:t>(ADICIONADA, D.O.F. 30 DE NOVIEMBRE DE 2010)</w:t>
      </w:r>
    </w:p>
    <w:p w14:paraId="473A71A4" w14:textId="77777777" w:rsidR="002E74DE" w:rsidRDefault="00000000">
      <w:pPr>
        <w:pStyle w:val="Estilo"/>
      </w:pPr>
      <w:r>
        <w:t>VII. Las conductas previstas en los artículos 9, 10, 11, 17 y 18 de la Ley General para Prevenir y Sancionar los Delitos en Materia de Secuestro, Reglamentaria de la fracción XXI del artículo 73 de la Constitución Política de los Estados Unidos Mexicanos.</w:t>
      </w:r>
    </w:p>
    <w:p w14:paraId="28266E6E" w14:textId="77777777" w:rsidR="002E74DE" w:rsidRDefault="002E74DE">
      <w:pPr>
        <w:pStyle w:val="Estilo"/>
      </w:pPr>
    </w:p>
    <w:p w14:paraId="6567413C" w14:textId="77777777" w:rsidR="002E74DE" w:rsidRDefault="00000000">
      <w:pPr>
        <w:pStyle w:val="Estilo"/>
      </w:pPr>
      <w:r>
        <w:t>(NOTA: EL 24 DE NOVIEMBRE DE 2022 EL PLENO DE LA SUPREMA CORTE DE JUSTICIA DE LA NACIÓN, EN EL APARTADO VII, ASÍ COMO EN EL RESOLUTIVO CUARTO DE LA SENTENCIA DICTADA AL RESOLVER LA ACCIÓN DE INCONSTITUCIONALIDAD 130/2019 Y SU ACUMULADA 136/2019, DECLARÓ LA INVALIDEZ DE LA FRACCIÓN VIII DEL PÁRRAFO PRIMERO DE ESTE ARTÍCULO INDICADA CON MAYÚSCULAS, LA CUAL SURTIÓ EFECTOS RETROACTIVOS AL 1 DE ENERO DE 2020, FECHA EN LA QUE ENTRÓ EN VIGOR DICHO PRECEPTO, DE ACUERDO A LAS CONSTANCIAS QUE OBRAN EN LA SECRETARÍA GENERAL DE ACUERDOS DE LA SUPREMA CORTE DE JUSTICIA DE LA NACIÓN. DICHA SENTENCIA PUEDE SER CONSULTADA EN LA DIRECCIÓN ELECTRÓNICA http://www.scjn.gob.mx/).</w:t>
      </w:r>
    </w:p>
    <w:p w14:paraId="453E7B61" w14:textId="77777777" w:rsidR="002E74DE" w:rsidRDefault="00000000">
      <w:pPr>
        <w:pStyle w:val="Estilo"/>
      </w:pPr>
      <w:r>
        <w:t>(REFORMADA, D.O.F. 8 DE NOVIEMBRE DE 2019)</w:t>
      </w:r>
    </w:p>
    <w:p w14:paraId="09101740" w14:textId="77777777" w:rsidR="002E74DE" w:rsidRDefault="00000000">
      <w:pPr>
        <w:pStyle w:val="Estilo"/>
      </w:pPr>
      <w:r>
        <w:t>VIII. CONTRABANDO Y SU EQUIPARABLE, PREVISTOS EN LOS ARTÍCULOS 102 Y 105 DEL CÓDIGO FISCAL DE LA FEDERACIÓN;</w:t>
      </w:r>
    </w:p>
    <w:p w14:paraId="4958B204" w14:textId="77777777" w:rsidR="002E74DE" w:rsidRDefault="002E74DE">
      <w:pPr>
        <w:pStyle w:val="Estilo"/>
      </w:pPr>
    </w:p>
    <w:p w14:paraId="6AB20D08" w14:textId="77777777" w:rsidR="002E74DE" w:rsidRDefault="00000000">
      <w:pPr>
        <w:pStyle w:val="Estilo"/>
      </w:pPr>
      <w:r>
        <w:t>(NOTA: EL 24 DE NOVIEMBRE DE 2022 EL PLENO DE LA SUPREMA CORTE DE JUSTICIA DE LA NACIÓN, EN EL APARTADO VII, ASÍ COMO EN EL RESOLUTIVO CUARTO DE LA SENTENCIA DICTADA AL RESOLVER LA ACCIÓN DE INCONSTITUCIONALIDAD 130/2019 Y SU ACUMULADA 136/2019, DECLARÓ LA INVALIDEZ DE LA FRACCIÓN VIII BIS DEL PÁRRAFO PRIMERO DE ESTE ARTÍCULO INDICADA CON MAYÚSCULAS, LA CUAL SURTIÓ EFECTOS RETROACTIVOS AL 1 DE ENERO DE 2020, FECHA EN LA QUE ENTRÓ EN VIGOR DICHO PRECEPTO, DE ACUERDO A LAS CONSTANCIAS QUE OBRAN EN LA SECRETARÍA GENERAL DE ACUERDOS DE LA SUPREMA CORTE DE JUSTICIA DE LA NACIÓN. DICHA SENTENCIA PUEDE SER CONSULTADA EN LA DIRECCIÓN ELECTRÓNICA http://www.scjn.gob.mx/).</w:t>
      </w:r>
    </w:p>
    <w:p w14:paraId="4BAAD3FB" w14:textId="77777777" w:rsidR="002E74DE" w:rsidRDefault="00000000">
      <w:pPr>
        <w:pStyle w:val="Estilo"/>
      </w:pPr>
      <w:r>
        <w:t>(ADICIONADA, D.O.F. 8 DE NOVIEMBRE DE 2019)</w:t>
      </w:r>
    </w:p>
    <w:p w14:paraId="7393297C" w14:textId="77777777" w:rsidR="002E74DE" w:rsidRDefault="00000000">
      <w:pPr>
        <w:pStyle w:val="Estilo"/>
      </w:pPr>
      <w:r>
        <w:t>VIII Bis. DEFRAUDACIÓN FISCAL, PREVISTO EN EL ARTÍCULO 108, Y LOS SUPUESTOS DE DEFRAUDACIÓN FISCAL EQUIPARADA, PREVISTOS EN LOS ARTÍCULOS 109, FRACCIONES I Y IV, AMBOS DEL CÓDIGO FISCAL DE LA FEDERACIÓN, EXCLUSIVAMENTE CUANDO EL MONTO DE LO DEFRAUDADO SUPERE 3 VECES LO DISPUESTO EN LA FRACCIÓN III DEL ARTÍCULO 108 DEL CÓDIGO FISCAL DE LA FEDERACIÓN;</w:t>
      </w:r>
    </w:p>
    <w:p w14:paraId="6FAB6A10" w14:textId="77777777" w:rsidR="002E74DE" w:rsidRDefault="002E74DE">
      <w:pPr>
        <w:pStyle w:val="Estilo"/>
      </w:pPr>
    </w:p>
    <w:p w14:paraId="1E10D6EF" w14:textId="77777777" w:rsidR="002E74DE" w:rsidRDefault="00000000">
      <w:pPr>
        <w:pStyle w:val="Estilo"/>
      </w:pPr>
      <w:r>
        <w:t>(NOTA: EL 24 DE NOVIEMBRE DE 2022 EL PLENO DE LA SUPREMA CORTE DE JUSTICIA DE LA NACIÓN, EN EL APARTADO VII, ASÍ COMO EN EL RESOLUTIVO CUARTO DE LA SENTENCIA DICTADA AL RESOLVER LA ACCIÓN DE INCONSTITUCIONALIDAD 130/2019 Y SU ACUMULADA 136/2019, DECLARÓ LA INVALIDEZ DE LA FRACCIÓN VIII TER DEL PÁRRAFO PRIMERO DE ESTE ARTÍCULO INDICADA CON MAYÚSCULAS, LA CUAL SURTIÓ EFECTOS RETROACTIVOS AL 1 DE ENERO DE 2020, FECHA EN LA QUE ENTRÓ EN VIGOR DICHO PRECEPTO, X|DE ACUERDO A LAS CONSTANCIAS QUE OBRAN EN LA SECRETARÍA GENERAL DE ACUERDOS DE LA SUPREMA CORTE DE JUSTICIA DE LA NACIÓN. DICHA SENTENCIA PUEDE SER CONSULTADA EN LA DIRECCIÓN ELECTRÓNICA http://www.scjn.gob.mx/).</w:t>
      </w:r>
    </w:p>
    <w:p w14:paraId="071250B1" w14:textId="77777777" w:rsidR="002E74DE" w:rsidRDefault="00000000">
      <w:pPr>
        <w:pStyle w:val="Estilo"/>
      </w:pPr>
      <w:r>
        <w:t>(ADICIONADA, D.O.F. 8 DE NOVIEMBRE DE 2019)</w:t>
      </w:r>
    </w:p>
    <w:p w14:paraId="64AE3CD0" w14:textId="77777777" w:rsidR="002E74DE" w:rsidRDefault="00000000">
      <w:pPr>
        <w:pStyle w:val="Estilo"/>
      </w:pPr>
      <w:r>
        <w:t>VIII Ter. LAS CONDUCTAS PREVISTAS EN EL ARTÍCULO 113 BIS DEL CÓDIGO FISCAL DE LA FEDERACIÓN, EXCLUSIVAMENTE CUANDO LAS CIFRAS, CANTIDAD O VALOR DE LOS COMPROBANTES FISCALES QUE AMPARAN OPERACIONES INEXISTENTES, FALSAS O ACTOS JURÍDICOS SIMULADOS, SUPEREN 3 VECES LO ESTABLECIDO EN LA FRACCIÓN III DEL ARTÍCULO 108 DEL CÓDIGO FISCAL DE LA FEDERACIÓN;</w:t>
      </w:r>
    </w:p>
    <w:p w14:paraId="0B5FDF57" w14:textId="77777777" w:rsidR="002E74DE" w:rsidRDefault="002E74DE">
      <w:pPr>
        <w:pStyle w:val="Estilo"/>
      </w:pPr>
    </w:p>
    <w:p w14:paraId="7807D608" w14:textId="77777777" w:rsidR="002E74DE" w:rsidRDefault="00000000">
      <w:pPr>
        <w:pStyle w:val="Estilo"/>
      </w:pPr>
      <w:r>
        <w:t>(REFORMADA, D.O.F. 16 DE JUNIO DE 2016)</w:t>
      </w:r>
    </w:p>
    <w:p w14:paraId="5FAAF168" w14:textId="77777777" w:rsidR="002E74DE" w:rsidRDefault="00000000">
      <w:pPr>
        <w:pStyle w:val="Estilo"/>
      </w:pPr>
      <w:r>
        <w:t>IX. Los previstos en las fracciones I y II del artículo 8; así como las fracciones I, II y III del artículo 9, estas últimas en relación con el inciso d), y el último párrafo de dicho artículo, todas de la Ley Federal para Prevenir y Sancionar los Delitos Cometidos en Materia de Hidrocarburos.</w:t>
      </w:r>
    </w:p>
    <w:p w14:paraId="3BFC1067" w14:textId="77777777" w:rsidR="002E74DE" w:rsidRDefault="002E74DE">
      <w:pPr>
        <w:pStyle w:val="Estilo"/>
      </w:pPr>
    </w:p>
    <w:p w14:paraId="500E0F4A" w14:textId="77777777" w:rsidR="002E74DE" w:rsidRDefault="00000000">
      <w:pPr>
        <w:pStyle w:val="Estilo"/>
      </w:pPr>
      <w:r>
        <w:t>(ADICIONADA, D.O.F. 7 DE ABRIL DE 2017)</w:t>
      </w:r>
    </w:p>
    <w:p w14:paraId="466D7BD9" w14:textId="77777777" w:rsidR="002E74DE" w:rsidRDefault="00000000">
      <w:pPr>
        <w:pStyle w:val="Estilo"/>
      </w:pPr>
      <w:r>
        <w:t>X. Contra el Ambiente previsto en la fracción IV del artículo 420 del Código Penal Federal.</w:t>
      </w:r>
    </w:p>
    <w:p w14:paraId="7135183C" w14:textId="77777777" w:rsidR="002E74DE" w:rsidRDefault="002E74DE">
      <w:pPr>
        <w:pStyle w:val="Estilo"/>
      </w:pPr>
    </w:p>
    <w:p w14:paraId="1CEF9EEC" w14:textId="77777777" w:rsidR="002E74DE" w:rsidRDefault="00000000">
      <w:pPr>
        <w:pStyle w:val="Estilo"/>
      </w:pPr>
      <w:r>
        <w:t>(ADICIONADA, D.O.F. 28 DE NOVIEMBRE DE 2025)</w:t>
      </w:r>
    </w:p>
    <w:p w14:paraId="2FB09795" w14:textId="77777777" w:rsidR="002E74DE" w:rsidRDefault="00000000">
      <w:pPr>
        <w:pStyle w:val="Estilo"/>
      </w:pPr>
      <w:r>
        <w:t>XI. Los delitos previstos en la Ley General para Prevenir, Investigar y Sancionar los Delitos en Materia de Extorsión, Reglamentaria de la fracción XXI del artículo 73 de la Constitución Política de los Estados Unidos Mexicanos, en términos de lo dispuesto por el artículo 3o. de la presente Ley.</w:t>
      </w:r>
    </w:p>
    <w:p w14:paraId="24B3EC6C" w14:textId="77777777" w:rsidR="002E74DE" w:rsidRDefault="002E74DE">
      <w:pPr>
        <w:pStyle w:val="Estilo"/>
      </w:pPr>
    </w:p>
    <w:p w14:paraId="2581B50A" w14:textId="77777777" w:rsidR="002E74DE" w:rsidRDefault="00000000">
      <w:pPr>
        <w:pStyle w:val="Estilo"/>
      </w:pPr>
      <w:r>
        <w:t>(ADICIONADO, D.O.F. 16 DE JUNIO DE 2016)</w:t>
      </w:r>
    </w:p>
    <w:p w14:paraId="7C0B173F" w14:textId="77777777" w:rsidR="002E74DE" w:rsidRDefault="00000000">
      <w:pPr>
        <w:pStyle w:val="Estilo"/>
      </w:pPr>
      <w:r>
        <w:t>Los delitos a que se refieren las fracciones previstas en el presente artículo que sean cometidos por algún miembro de la delincuencia organizada, serán investigados, procesados y sancionados conforme a las disposiciones de esta Ley.</w:t>
      </w:r>
    </w:p>
    <w:p w14:paraId="5087CB30" w14:textId="77777777" w:rsidR="002E74DE" w:rsidRDefault="002E74DE">
      <w:pPr>
        <w:pStyle w:val="Estilo"/>
      </w:pPr>
    </w:p>
    <w:p w14:paraId="048AE1A8" w14:textId="77777777" w:rsidR="002E74DE" w:rsidRDefault="00000000">
      <w:pPr>
        <w:pStyle w:val="Estilo"/>
      </w:pPr>
      <w:r>
        <w:t>(ADICIONADO, D.O.F. 16 DE JUNIO DE 2016)</w:t>
      </w:r>
    </w:p>
    <w:p w14:paraId="5EFFAF1D" w14:textId="77777777" w:rsidR="002E74DE" w:rsidRDefault="00000000">
      <w:pPr>
        <w:pStyle w:val="Estilo"/>
      </w:pPr>
      <w:r>
        <w:t>Artículo 2o. Bis.- Se impondrá hasta dos terceras partes de las penas previstas en el artículo 4o. del presente instrumento a quienes resuelvan de concierto cometer las conductas señaladas en el artículo 2o. de la presente Ley y acuerden los medios de llevar a cabo su determinación.</w:t>
      </w:r>
    </w:p>
    <w:p w14:paraId="11EDD783" w14:textId="77777777" w:rsidR="002E74DE" w:rsidRDefault="002E74DE">
      <w:pPr>
        <w:pStyle w:val="Estilo"/>
      </w:pPr>
    </w:p>
    <w:p w14:paraId="6C71663F" w14:textId="77777777" w:rsidR="002E74DE" w:rsidRDefault="00000000">
      <w:pPr>
        <w:pStyle w:val="Estilo"/>
      </w:pPr>
      <w:r>
        <w:t>Para acreditar la conducta señalada en el párrafo anterior, las confesionales o testimoniales existentes deberán corroborarse con otros datos o medios de prueba, obtenidos mediante los instrumentos contemplados en el Título Segundo, Capítulos Primero, Segundo, Sexto y Séptimo de la presente Ley, así como los señalados en los artículos 269, 270, 271, 272, 273, 274, 275, 276 y 289 del Código Nacional de Procedimientos Penales.</w:t>
      </w:r>
    </w:p>
    <w:p w14:paraId="556C7ECA" w14:textId="77777777" w:rsidR="002E74DE" w:rsidRDefault="002E74DE">
      <w:pPr>
        <w:pStyle w:val="Estilo"/>
      </w:pPr>
    </w:p>
    <w:p w14:paraId="3E48E79F" w14:textId="77777777" w:rsidR="002E74DE" w:rsidRDefault="00000000">
      <w:pPr>
        <w:pStyle w:val="Estilo"/>
      </w:pPr>
      <w:r>
        <w:t>(ADICIONADO, D.O.F. 16 DE JUNIO DE 2016)</w:t>
      </w:r>
    </w:p>
    <w:p w14:paraId="0DEA893E" w14:textId="77777777" w:rsidR="002E74DE" w:rsidRDefault="00000000">
      <w:pPr>
        <w:pStyle w:val="Estilo"/>
      </w:pPr>
      <w:r>
        <w:t>Artículo 2o. Ter.- También se sancionará con las penas contenidas en el artículo 4o. de esta Ley a quien a sabiendas de la finalidad y actividad delictiva general de una organización criminal, participe intencional y activamente en sus actividades ilícitas u otras de distinta naturaleza cuando conozca que con su participación contribuye al logro de la finalidad delictiva.</w:t>
      </w:r>
    </w:p>
    <w:p w14:paraId="799FD820" w14:textId="77777777" w:rsidR="002E74DE" w:rsidRDefault="002E74DE">
      <w:pPr>
        <w:pStyle w:val="Estilo"/>
      </w:pPr>
    </w:p>
    <w:p w14:paraId="04334435" w14:textId="77777777" w:rsidR="002E74DE" w:rsidRDefault="00000000">
      <w:pPr>
        <w:pStyle w:val="Estilo"/>
      </w:pPr>
      <w:r>
        <w:t>(REFORMADO PRIMER PÁRRAFO, D.O.F. 28 DE NOVIEMBRE DE 2025)</w:t>
      </w:r>
    </w:p>
    <w:p w14:paraId="3DCC4D0B" w14:textId="77777777" w:rsidR="002E74DE" w:rsidRDefault="00000000">
      <w:pPr>
        <w:pStyle w:val="Estilo"/>
      </w:pPr>
      <w:r>
        <w:t>Artículo 3o.- Las conductas que pudieran ser constitutivas de delitos del fuero común referidas en las fracciones V, VI y VII, así como las relativas a los delitos contra la salud en su modalidad narcomenudeo competencia de las autoridades locales referidas en la fracción IV, o de extorsión y otros delitos vinculados en la fracción XI, todas del artículo 2o. de la presente Ley, atribuibles a personas que forman parte de la delincuencia organizada, serán investigadas, perseguidas y, en su caso, procesadas conforme a las disposiciones de esta Ley siempre que el agente del Ministerio Público de la Federación ejerza la facultad de atracción o la competencia originaria, respectivamente. En estos casos, las autoridades judiciales federales serán las competentes para conocer tales delitos los cuales serán tipificados y sancionados conforme al ordenamiento penal de la entidad federativa aplicable en los casos de las fracciones V, VI y VII del artículo 2o. de esta Ley o bien, conforme a la legislación aplicable en los casos de los delitos contra la salud en su modalidad narcomenudeo referidos en la fracción IV o de extorsión y otros delitos vinculados en la fracción XI, del artículo 2o. de esta Ley.</w:t>
      </w:r>
    </w:p>
    <w:p w14:paraId="61B463C7" w14:textId="77777777" w:rsidR="002E74DE" w:rsidRDefault="002E74DE">
      <w:pPr>
        <w:pStyle w:val="Estilo"/>
      </w:pPr>
    </w:p>
    <w:p w14:paraId="6064BFC1" w14:textId="77777777" w:rsidR="002E74DE" w:rsidRDefault="00000000">
      <w:pPr>
        <w:pStyle w:val="Estilo"/>
      </w:pPr>
      <w:r>
        <w:t>(REFORMADO, D.O.F. 16 DE JUNIO DE 2016)</w:t>
      </w:r>
    </w:p>
    <w:p w14:paraId="141D2FA0" w14:textId="77777777" w:rsidR="002E74DE" w:rsidRDefault="00000000">
      <w:pPr>
        <w:pStyle w:val="Estilo"/>
      </w:pPr>
      <w:r>
        <w:t>El delito de delincuencia organizada, así como los señalados en los artículos 2o., 2o. Bis y 2o. Ter de esta Ley, ameritarán prisión preventiva oficiosa.</w:t>
      </w:r>
    </w:p>
    <w:p w14:paraId="3EB8BECE" w14:textId="77777777" w:rsidR="002E74DE" w:rsidRDefault="002E74DE">
      <w:pPr>
        <w:pStyle w:val="Estilo"/>
      </w:pPr>
    </w:p>
    <w:p w14:paraId="507CA8B8" w14:textId="77777777" w:rsidR="002E74DE" w:rsidRDefault="00000000">
      <w:pPr>
        <w:pStyle w:val="Estilo"/>
      </w:pPr>
      <w:r>
        <w:t>Artículo 4o.- Sin perjuicio de las penas que correspondan por el delito o delitos que se cometan, al miembro de la delincuencia organizada se le aplicarán las penas siguientes:</w:t>
      </w:r>
    </w:p>
    <w:p w14:paraId="59618A69" w14:textId="77777777" w:rsidR="002E74DE" w:rsidRDefault="002E74DE">
      <w:pPr>
        <w:pStyle w:val="Estilo"/>
      </w:pPr>
    </w:p>
    <w:p w14:paraId="0E07C9BF" w14:textId="77777777" w:rsidR="002E74DE" w:rsidRDefault="00000000">
      <w:pPr>
        <w:pStyle w:val="Estilo"/>
      </w:pPr>
      <w:r>
        <w:t>(REFORMADO PRIMER PÁRRAFO, D.O.F. 16 DE JUNIO DE 2016)</w:t>
      </w:r>
    </w:p>
    <w:p w14:paraId="5BD35191" w14:textId="77777777" w:rsidR="002E74DE" w:rsidRDefault="00000000">
      <w:pPr>
        <w:pStyle w:val="Estilo"/>
      </w:pPr>
      <w:r>
        <w:t>I. En los casos de los delitos contra la salud; operaciones con recursos de procedencia ilícita a que refiere la fracción I; trata de personas que refiere la fracción VI; secuestro que refiere la fracción VII y delitos cometidos en materia de robo de hidrocarburos que refiere la fracción IX, del artículo 2o. de esta Ley:</w:t>
      </w:r>
    </w:p>
    <w:p w14:paraId="54ED15D2" w14:textId="77777777" w:rsidR="002E74DE" w:rsidRDefault="002E74DE">
      <w:pPr>
        <w:pStyle w:val="Estilo"/>
      </w:pPr>
    </w:p>
    <w:p w14:paraId="266AF394" w14:textId="77777777" w:rsidR="002E74DE" w:rsidRDefault="00000000">
      <w:pPr>
        <w:pStyle w:val="Estilo"/>
      </w:pPr>
      <w:r>
        <w:lastRenderedPageBreak/>
        <w:t>a) A quien tenga funciones de administración, dirección o supervisión, respecto de la delincuencia organizada, de veinte a cuarenta años de prisión y de quinientos a veinticinco mil días multa, o</w:t>
      </w:r>
    </w:p>
    <w:p w14:paraId="700F49E2" w14:textId="77777777" w:rsidR="002E74DE" w:rsidRDefault="002E74DE">
      <w:pPr>
        <w:pStyle w:val="Estilo"/>
      </w:pPr>
    </w:p>
    <w:p w14:paraId="15924A22" w14:textId="77777777" w:rsidR="002E74DE" w:rsidRDefault="00000000">
      <w:pPr>
        <w:pStyle w:val="Estilo"/>
      </w:pPr>
      <w:r>
        <w:t>b) A quien no tenga las funciones anteriores, de diez a veinte años de prisión y de doscientos cincuenta a doce mil quinientos días multa.</w:t>
      </w:r>
    </w:p>
    <w:p w14:paraId="2832A48A" w14:textId="77777777" w:rsidR="002E74DE" w:rsidRDefault="002E74DE">
      <w:pPr>
        <w:pStyle w:val="Estilo"/>
      </w:pPr>
    </w:p>
    <w:p w14:paraId="39DEFFB9" w14:textId="77777777" w:rsidR="002E74DE" w:rsidRDefault="00000000">
      <w:pPr>
        <w:pStyle w:val="Estilo"/>
      </w:pPr>
      <w:r>
        <w:t>II. En los demás delitos a que se refiere el artículo 2o. de esta Ley:</w:t>
      </w:r>
    </w:p>
    <w:p w14:paraId="3B0541E3" w14:textId="77777777" w:rsidR="002E74DE" w:rsidRDefault="002E74DE">
      <w:pPr>
        <w:pStyle w:val="Estilo"/>
      </w:pPr>
    </w:p>
    <w:p w14:paraId="53BD6799" w14:textId="77777777" w:rsidR="002E74DE" w:rsidRDefault="00000000">
      <w:pPr>
        <w:pStyle w:val="Estilo"/>
      </w:pPr>
      <w:r>
        <w:t>a) A quien tenga funciones de administración, dirección o supervisión, de ocho a dieciséis años de prisión y de quinientos a veinticinco mil días multa, o</w:t>
      </w:r>
    </w:p>
    <w:p w14:paraId="243C3306" w14:textId="77777777" w:rsidR="002E74DE" w:rsidRDefault="002E74DE">
      <w:pPr>
        <w:pStyle w:val="Estilo"/>
      </w:pPr>
    </w:p>
    <w:p w14:paraId="347E29DF" w14:textId="77777777" w:rsidR="002E74DE" w:rsidRDefault="00000000">
      <w:pPr>
        <w:pStyle w:val="Estilo"/>
      </w:pPr>
      <w:r>
        <w:t>b) A quien no tenga las funciones anteriores, de cuatro a ocho años de prisión y de doscientos cincuenta a doce mil quinientos días multa.</w:t>
      </w:r>
    </w:p>
    <w:p w14:paraId="67192ECB" w14:textId="77777777" w:rsidR="002E74DE" w:rsidRDefault="002E74DE">
      <w:pPr>
        <w:pStyle w:val="Estilo"/>
      </w:pPr>
    </w:p>
    <w:p w14:paraId="4C251955" w14:textId="77777777" w:rsidR="002E74DE" w:rsidRDefault="00000000">
      <w:pPr>
        <w:pStyle w:val="Estilo"/>
      </w:pPr>
      <w:r>
        <w:t>En todos los casos a que este artículo se refiere, además, se decomisarán los objetos, instrumentos o productos del delito, así como los bienes propiedad del sentenciado y aquéllos respecto de los cuales éste se conduzca como dueño, si no acredita la legítima procedencia de dichos bienes.</w:t>
      </w:r>
    </w:p>
    <w:p w14:paraId="4649A7D2" w14:textId="77777777" w:rsidR="002E74DE" w:rsidRDefault="002E74DE">
      <w:pPr>
        <w:pStyle w:val="Estilo"/>
      </w:pPr>
    </w:p>
    <w:p w14:paraId="12B80A3E" w14:textId="77777777" w:rsidR="002E74DE" w:rsidRDefault="00000000">
      <w:pPr>
        <w:pStyle w:val="Estilo"/>
      </w:pPr>
      <w:r>
        <w:t>Artículo 5o.- Las penas a que se refiere el artículo anterior se aumentarán hasta en una mitad, cuando:</w:t>
      </w:r>
    </w:p>
    <w:p w14:paraId="396DB607" w14:textId="77777777" w:rsidR="002E74DE" w:rsidRDefault="002E74DE">
      <w:pPr>
        <w:pStyle w:val="Estilo"/>
      </w:pPr>
    </w:p>
    <w:p w14:paraId="40ED0BA6" w14:textId="77777777" w:rsidR="002E74DE" w:rsidRDefault="00000000">
      <w:pPr>
        <w:pStyle w:val="Estilo"/>
      </w:pPr>
      <w:r>
        <w:t>I. Se trate de cualquier servidor público que participe en la realización de los delitos previstos para la delincuencia organizada. Además, se impondrán a dicho servidor público, destitución e inhabilitación para desempeñar cualquier cargo o comisión públicos, o</w:t>
      </w:r>
    </w:p>
    <w:p w14:paraId="60E4C8BA" w14:textId="77777777" w:rsidR="002E74DE" w:rsidRDefault="002E74DE">
      <w:pPr>
        <w:pStyle w:val="Estilo"/>
      </w:pPr>
    </w:p>
    <w:p w14:paraId="43F57737" w14:textId="77777777" w:rsidR="002E74DE" w:rsidRDefault="00000000">
      <w:pPr>
        <w:pStyle w:val="Estilo"/>
      </w:pPr>
      <w:r>
        <w:t>II. Se utilice a menores de edad o incapaces para cometer cualesquiera de los delitos a que se refiere esta Ley.</w:t>
      </w:r>
    </w:p>
    <w:p w14:paraId="3AEB452F" w14:textId="77777777" w:rsidR="002E74DE" w:rsidRDefault="002E74DE">
      <w:pPr>
        <w:pStyle w:val="Estilo"/>
      </w:pPr>
    </w:p>
    <w:p w14:paraId="6EC9EB7F" w14:textId="77777777" w:rsidR="002E74DE" w:rsidRDefault="00000000">
      <w:pPr>
        <w:pStyle w:val="Estilo"/>
      </w:pPr>
      <w:r>
        <w:t>(REFORMADO, D.O.F. 16 DE JUNIO DE 2016)</w:t>
      </w:r>
    </w:p>
    <w:p w14:paraId="535C55A8" w14:textId="77777777" w:rsidR="002E74DE" w:rsidRDefault="00000000">
      <w:pPr>
        <w:pStyle w:val="Estilo"/>
      </w:pPr>
      <w:r>
        <w:t>Artículo 6o.- Los plazos para la prescripción de la pretensión punitiva y de la potestad de ejecutar las penas y medidas de seguridad correspondientes, se duplicarán respecto de los delitos a que se refiere el artículo 2o. de esta Ley cometidos por integrantes de la delincuencia organizada. La misma regla se aplicará para el delito de delincuencia organizada.</w:t>
      </w:r>
    </w:p>
    <w:p w14:paraId="184EE4E0" w14:textId="77777777" w:rsidR="002E74DE" w:rsidRDefault="002E74DE">
      <w:pPr>
        <w:pStyle w:val="Estilo"/>
      </w:pPr>
    </w:p>
    <w:p w14:paraId="25AF2CDC" w14:textId="77777777" w:rsidR="002E74DE" w:rsidRDefault="00000000">
      <w:pPr>
        <w:pStyle w:val="Estilo"/>
      </w:pPr>
      <w:r>
        <w:t>Si con posterioridad a la emisión del auto de vinculación a proceso por delincuencia organizada el imputado evade la acción de la justicia o es puesto a disposición de otro juez que lo reclame en el extranjero, se suspenderá el proceso junto con los plazos para la prescripción de la acción penal.</w:t>
      </w:r>
    </w:p>
    <w:p w14:paraId="4C58B256" w14:textId="77777777" w:rsidR="002E74DE" w:rsidRDefault="002E74DE">
      <w:pPr>
        <w:pStyle w:val="Estilo"/>
      </w:pPr>
    </w:p>
    <w:p w14:paraId="01BE72D9" w14:textId="77777777" w:rsidR="002E74DE" w:rsidRDefault="00000000">
      <w:pPr>
        <w:pStyle w:val="Estilo"/>
      </w:pPr>
      <w:r>
        <w:t>(REFORMADO, D.O.F. 16 DE JUNIO DE 2016)</w:t>
      </w:r>
    </w:p>
    <w:p w14:paraId="0248AE00" w14:textId="77777777" w:rsidR="002E74DE" w:rsidRDefault="00000000">
      <w:pPr>
        <w:pStyle w:val="Estilo"/>
      </w:pPr>
      <w:r>
        <w:lastRenderedPageBreak/>
        <w:t>Artículo 7o.- Los procedimientos que se sigan por delincuencia organizada se desahogarán de conformidad con lo previsto en el Código Nacional de Procedimientos Penales en lo que no se oponga a lo previsto en esta Ley.</w:t>
      </w:r>
    </w:p>
    <w:p w14:paraId="3947EE33" w14:textId="77777777" w:rsidR="002E74DE" w:rsidRDefault="002E74DE">
      <w:pPr>
        <w:pStyle w:val="Estilo"/>
      </w:pPr>
    </w:p>
    <w:p w14:paraId="1789EDD9" w14:textId="77777777" w:rsidR="002E74DE" w:rsidRDefault="00000000">
      <w:pPr>
        <w:pStyle w:val="Estilo"/>
      </w:pPr>
      <w:r>
        <w:t>Son aplicables supletoriamente a esta Ley, las disposiciones del Código Penal Federal, las de la legislación que establezca las normas sobre ejecución de penas, así como las comprendidas en leyes especiales.</w:t>
      </w:r>
    </w:p>
    <w:p w14:paraId="21764911" w14:textId="77777777" w:rsidR="002E74DE" w:rsidRDefault="002E74DE">
      <w:pPr>
        <w:pStyle w:val="Estilo"/>
      </w:pPr>
    </w:p>
    <w:p w14:paraId="51DDE399" w14:textId="77777777" w:rsidR="002E74DE" w:rsidRDefault="002E74DE">
      <w:pPr>
        <w:pStyle w:val="Estilo"/>
      </w:pPr>
    </w:p>
    <w:p w14:paraId="487136EE" w14:textId="77777777" w:rsidR="002E74DE" w:rsidRDefault="00000000">
      <w:pPr>
        <w:pStyle w:val="Estilo"/>
      </w:pPr>
      <w:r>
        <w:t>TÍTULO SEGUNDO</w:t>
      </w:r>
    </w:p>
    <w:p w14:paraId="3A5513D7" w14:textId="77777777" w:rsidR="002E74DE" w:rsidRDefault="002E74DE">
      <w:pPr>
        <w:pStyle w:val="Estilo"/>
      </w:pPr>
    </w:p>
    <w:p w14:paraId="6CE6EE9A" w14:textId="77777777" w:rsidR="002E74DE" w:rsidRDefault="00000000">
      <w:pPr>
        <w:pStyle w:val="Estilo"/>
      </w:pPr>
      <w:r>
        <w:t>DE LA INVESTIGACIÓN DE LA DELINCUENCIA ORGANIZADA</w:t>
      </w:r>
    </w:p>
    <w:p w14:paraId="725C7F6E" w14:textId="77777777" w:rsidR="002E74DE" w:rsidRDefault="002E74DE">
      <w:pPr>
        <w:pStyle w:val="Estilo"/>
      </w:pPr>
    </w:p>
    <w:p w14:paraId="619197F8" w14:textId="77777777" w:rsidR="002E74DE" w:rsidRDefault="002E74DE">
      <w:pPr>
        <w:pStyle w:val="Estilo"/>
      </w:pPr>
    </w:p>
    <w:p w14:paraId="297FEC6C" w14:textId="77777777" w:rsidR="002E74DE" w:rsidRDefault="00000000">
      <w:pPr>
        <w:pStyle w:val="Estilo"/>
      </w:pPr>
      <w:r>
        <w:t>CAPÍTULO PRIMERO</w:t>
      </w:r>
    </w:p>
    <w:p w14:paraId="2B9DB138" w14:textId="77777777" w:rsidR="002E74DE" w:rsidRDefault="002E74DE">
      <w:pPr>
        <w:pStyle w:val="Estilo"/>
      </w:pPr>
    </w:p>
    <w:p w14:paraId="5BA47DD8" w14:textId="77777777" w:rsidR="002E74DE" w:rsidRDefault="00000000">
      <w:pPr>
        <w:pStyle w:val="Estilo"/>
      </w:pPr>
      <w:r>
        <w:t>DE LAS REGLAS GENERALES PARA LA INVESTIGACIÓN DE LA DELINCUENCIA ORGANIZADA</w:t>
      </w:r>
    </w:p>
    <w:p w14:paraId="507CB2C4" w14:textId="77777777" w:rsidR="002E74DE" w:rsidRDefault="002E74DE">
      <w:pPr>
        <w:pStyle w:val="Estilo"/>
      </w:pPr>
    </w:p>
    <w:p w14:paraId="5AE2E73D" w14:textId="77777777" w:rsidR="002E74DE" w:rsidRDefault="00000000">
      <w:pPr>
        <w:pStyle w:val="Estilo"/>
      </w:pPr>
      <w:r>
        <w:t>(REFORMADO PRIMER PÁRRAFO, D.O.F. 20 DE MAYO DE 2021)</w:t>
      </w:r>
    </w:p>
    <w:p w14:paraId="4DCDE76D" w14:textId="77777777" w:rsidR="002E74DE" w:rsidRDefault="00000000">
      <w:pPr>
        <w:pStyle w:val="Estilo"/>
      </w:pPr>
      <w:r>
        <w:t>Artículo 8o.- La Fiscalía General de la República deberá contar con una unidad especializada en la investigación y procesamiento de delitos cometidos por personas que formen parte de la delincuencia organizada, integrada por agentes del Ministerio Público de la Federación, quienes tendrán bajo su mando y conducción a policías y peritos.</w:t>
      </w:r>
    </w:p>
    <w:p w14:paraId="6F341963" w14:textId="77777777" w:rsidR="002E74DE" w:rsidRDefault="002E74DE">
      <w:pPr>
        <w:pStyle w:val="Estilo"/>
      </w:pPr>
    </w:p>
    <w:p w14:paraId="3CBECE2C" w14:textId="77777777" w:rsidR="002E74DE" w:rsidRDefault="00000000">
      <w:pPr>
        <w:pStyle w:val="Estilo"/>
      </w:pPr>
      <w:r>
        <w:t>(REFORMADO, D.O.F. 16 DE JUNIO DE 2016)</w:t>
      </w:r>
    </w:p>
    <w:p w14:paraId="7EF83457" w14:textId="77777777" w:rsidR="002E74DE" w:rsidRDefault="00000000">
      <w:pPr>
        <w:pStyle w:val="Estilo"/>
      </w:pPr>
      <w:r>
        <w:t>La unidad especializada contará con un cuerpo técnico de control que ejecutará los mandatos de la autoridad judicial que autoricen las intervenciones de comunicaciones privadas y verificará la autenticidad de sus resultados; establecerá lineamientos sobre las características de los aparatos, equipos y sistemas a autorizar; así como sobre la guarda, conservación, mantenimiento y uso de los mismos.</w:t>
      </w:r>
    </w:p>
    <w:p w14:paraId="12FCDCF4" w14:textId="77777777" w:rsidR="002E74DE" w:rsidRDefault="002E74DE">
      <w:pPr>
        <w:pStyle w:val="Estilo"/>
      </w:pPr>
    </w:p>
    <w:p w14:paraId="09B52D1F" w14:textId="77777777" w:rsidR="002E74DE" w:rsidRDefault="00000000">
      <w:pPr>
        <w:pStyle w:val="Estilo"/>
      </w:pPr>
      <w:r>
        <w:t>(ADICIONADO, D.O.F. 16 DE JUNIO DE 2016)</w:t>
      </w:r>
    </w:p>
    <w:p w14:paraId="0690C5BF" w14:textId="77777777" w:rsidR="002E74DE" w:rsidRDefault="00000000">
      <w:pPr>
        <w:pStyle w:val="Estilo"/>
      </w:pPr>
      <w:r>
        <w:t>Asimismo, podrá procesar y explotar la información que resultare para los fines de la investigación, en términos de la autorización judicial otorgada.</w:t>
      </w:r>
    </w:p>
    <w:p w14:paraId="7AFEEECC" w14:textId="77777777" w:rsidR="002E74DE" w:rsidRDefault="002E74DE">
      <w:pPr>
        <w:pStyle w:val="Estilo"/>
      </w:pPr>
    </w:p>
    <w:p w14:paraId="211C1414" w14:textId="77777777" w:rsidR="002E74DE" w:rsidRDefault="00000000">
      <w:pPr>
        <w:pStyle w:val="Estilo"/>
      </w:pPr>
      <w:r>
        <w:t>(REFORMADO, D.O.F. 20 DE MAYO DE 2021)</w:t>
      </w:r>
    </w:p>
    <w:p w14:paraId="4D3B026E" w14:textId="77777777" w:rsidR="002E74DE" w:rsidRDefault="00000000">
      <w:pPr>
        <w:pStyle w:val="Estilo"/>
      </w:pPr>
      <w:r>
        <w:t>El Estatuto orgánico de la Fiscalía General de la República, establecerá los perfiles y requisitos que deberán satisfacer los servidores públicos que conformen a la unidad especializada, para asegurar un alto nivel profesional de acuerdo a las atribuciones que les confiere esta Ley.</w:t>
      </w:r>
    </w:p>
    <w:p w14:paraId="6BD91485" w14:textId="77777777" w:rsidR="002E74DE" w:rsidRDefault="002E74DE">
      <w:pPr>
        <w:pStyle w:val="Estilo"/>
      </w:pPr>
    </w:p>
    <w:p w14:paraId="01F51500" w14:textId="77777777" w:rsidR="002E74DE" w:rsidRDefault="00000000">
      <w:pPr>
        <w:pStyle w:val="Estilo"/>
      </w:pPr>
      <w:r>
        <w:lastRenderedPageBreak/>
        <w:t>Siempre que en esta Ley se mencione al Ministerio Público de la Federación, se entenderá que se refiere a aquéllos que pertenecen a la unidad especializada que este artículo establece.</w:t>
      </w:r>
    </w:p>
    <w:p w14:paraId="32335D05" w14:textId="77777777" w:rsidR="002E74DE" w:rsidRDefault="002E74DE">
      <w:pPr>
        <w:pStyle w:val="Estilo"/>
      </w:pPr>
    </w:p>
    <w:p w14:paraId="77844F40" w14:textId="77777777" w:rsidR="002E74DE" w:rsidRDefault="00000000">
      <w:pPr>
        <w:pStyle w:val="Estilo"/>
      </w:pPr>
      <w:r>
        <w:t>(REFORMADO, D.O.F. 16 DE JUNIO DE 2016)</w:t>
      </w:r>
    </w:p>
    <w:p w14:paraId="29E13134" w14:textId="77777777" w:rsidR="002E74DE" w:rsidRDefault="00000000">
      <w:pPr>
        <w:pStyle w:val="Estilo"/>
      </w:pPr>
      <w:r>
        <w:t>En caso necesario, el titular de esta unidad podrá solicitar la colaboración o coordinación de los agentes del Ministerio Público de la Federación adscritos a otras áreas, así como de otras unidades administrativas de la Institución, de las dependencias y entidades paraestatales de la Administración Pública Federal o entidades federativas.</w:t>
      </w:r>
    </w:p>
    <w:p w14:paraId="3F29618C" w14:textId="77777777" w:rsidR="002E74DE" w:rsidRDefault="002E74DE">
      <w:pPr>
        <w:pStyle w:val="Estilo"/>
      </w:pPr>
    </w:p>
    <w:p w14:paraId="3190008B" w14:textId="77777777" w:rsidR="002E74DE" w:rsidRDefault="00000000">
      <w:pPr>
        <w:pStyle w:val="Estilo"/>
      </w:pPr>
      <w:r>
        <w:t>Artículo 9o.- Cuando el Ministerio Público de la Federación investigue actividades de miembros de la delincuencia organizada relacionadas con el delito de operaciones con recursos de procedencia ilícita, deberá realizar su investigación en coordinación con la Secretaría de Hacienda y Crédito Público.</w:t>
      </w:r>
    </w:p>
    <w:p w14:paraId="7C718F50" w14:textId="77777777" w:rsidR="002E74DE" w:rsidRDefault="002E74DE">
      <w:pPr>
        <w:pStyle w:val="Estilo"/>
      </w:pPr>
    </w:p>
    <w:p w14:paraId="2B93E075" w14:textId="77777777" w:rsidR="002E74DE" w:rsidRDefault="00000000">
      <w:pPr>
        <w:pStyle w:val="Estilo"/>
      </w:pPr>
      <w:r>
        <w:t>(REFORMADO, D.O.F. 16 DE JUNIO DE 2016)</w:t>
      </w:r>
    </w:p>
    <w:p w14:paraId="6316ADA9" w14:textId="77777777" w:rsidR="002E74DE" w:rsidRDefault="00000000">
      <w:pPr>
        <w:pStyle w:val="Estilo"/>
      </w:pPr>
      <w:r>
        <w:t>Los requerimientos del agente del Ministerio Público de la Federación, o de la autoridad judicial federal, de información o documentos relativos al sistema bancario y financiero, se harán por conducto de la Comisión Nacional Bancaria y de Valores, la Comisión Nacional del Sistema de Ahorro para el Retiro y de la Comisión Nacional de Seguros y Fianzas, según corresponda. Los de naturaleza fiscal, a través de la Secretaría de Hacienda y Crédito Público y los de naturaleza comercial por conducto de la Secretaría de Economía y los Registros correspondientes o, en su caso, por cualquier fuente directa de información que resultare procedente.</w:t>
      </w:r>
    </w:p>
    <w:p w14:paraId="78111F55" w14:textId="77777777" w:rsidR="002E74DE" w:rsidRDefault="002E74DE">
      <w:pPr>
        <w:pStyle w:val="Estilo"/>
      </w:pPr>
    </w:p>
    <w:p w14:paraId="43EBF225" w14:textId="77777777" w:rsidR="002E74DE" w:rsidRDefault="00000000">
      <w:pPr>
        <w:pStyle w:val="Estilo"/>
      </w:pPr>
      <w:r>
        <w:t>(REFORMADO, D.O.F. 16 DE JUNIO DE 2016)</w:t>
      </w:r>
    </w:p>
    <w:p w14:paraId="4DB54F6E" w14:textId="77777777" w:rsidR="002E74DE" w:rsidRDefault="00000000">
      <w:pPr>
        <w:pStyle w:val="Estilo"/>
      </w:pPr>
      <w:r>
        <w:t>La información que se obtenga conforme al párrafo anterior, podrá ser utilizada exclusivamente en el procedimiento penal correspondiente, debiéndose guardar la más estricta confidencialidad. Al servidor público que indebidamente quebrante la reserva de las actuaciones o proporcione copia de ellas o de los documentos, se le sujetará al procedimiento de responsabilidad administrativa o penal, según corresponda.</w:t>
      </w:r>
    </w:p>
    <w:p w14:paraId="3FB50E92" w14:textId="77777777" w:rsidR="002E74DE" w:rsidRDefault="002E74DE">
      <w:pPr>
        <w:pStyle w:val="Estilo"/>
      </w:pPr>
    </w:p>
    <w:p w14:paraId="1FFCC830" w14:textId="77777777" w:rsidR="002E74DE" w:rsidRDefault="00000000">
      <w:pPr>
        <w:pStyle w:val="Estilo"/>
      </w:pPr>
      <w:r>
        <w:t>(REFORMADO, D.O.F. 16 DE JUNIO DE 2016)</w:t>
      </w:r>
    </w:p>
    <w:p w14:paraId="3F98A86A" w14:textId="77777777" w:rsidR="002E74DE" w:rsidRDefault="00000000">
      <w:pPr>
        <w:pStyle w:val="Estilo"/>
      </w:pPr>
      <w:r>
        <w:t>Artículo 10.- A solicitud del agente del Ministerio Público de la Federación, la Secretaría de Hacienda y Crédito Público podrá realizar auditorías a personas físicas o morales, cuando existan datos o medios de prueba que hagan presumir fundadamente que son miembros de la delincuencia organizada. La Secretaría de Hacienda y Crédito Público proporcionará al Ministerio Público de la Federación, a la brevedad posible, la información y documentación que éste le solicite, de conformidad con las disposiciones aplicables.</w:t>
      </w:r>
    </w:p>
    <w:p w14:paraId="5E81AF37" w14:textId="77777777" w:rsidR="002E74DE" w:rsidRDefault="002E74DE">
      <w:pPr>
        <w:pStyle w:val="Estilo"/>
      </w:pPr>
    </w:p>
    <w:p w14:paraId="302BC07A" w14:textId="77777777" w:rsidR="002E74DE" w:rsidRDefault="002E74DE">
      <w:pPr>
        <w:pStyle w:val="Estilo"/>
      </w:pPr>
    </w:p>
    <w:p w14:paraId="1983C697" w14:textId="77777777" w:rsidR="002E74DE" w:rsidRDefault="00000000">
      <w:pPr>
        <w:pStyle w:val="Estilo"/>
      </w:pPr>
      <w:r>
        <w:t>(ADICIONADO, D.O.F. 16 DE JUNIO DE 2016)</w:t>
      </w:r>
    </w:p>
    <w:p w14:paraId="6F664028" w14:textId="77777777" w:rsidR="002E74DE" w:rsidRDefault="00000000">
      <w:pPr>
        <w:pStyle w:val="Estilo"/>
      </w:pPr>
      <w:r>
        <w:t>CAPÍTULO SEGUNDO</w:t>
      </w:r>
    </w:p>
    <w:p w14:paraId="40B82C4D" w14:textId="77777777" w:rsidR="002E74DE" w:rsidRDefault="002E74DE">
      <w:pPr>
        <w:pStyle w:val="Estilo"/>
      </w:pPr>
    </w:p>
    <w:p w14:paraId="748863DB" w14:textId="77777777" w:rsidR="002E74DE" w:rsidRDefault="00000000">
      <w:pPr>
        <w:pStyle w:val="Estilo"/>
      </w:pPr>
      <w:r>
        <w:t>DE LAS TÉCNICAS ESPECIALES DE INVESTIGACIÓN</w:t>
      </w:r>
    </w:p>
    <w:p w14:paraId="2F6BB941" w14:textId="77777777" w:rsidR="002E74DE" w:rsidRDefault="002E74DE">
      <w:pPr>
        <w:pStyle w:val="Estilo"/>
      </w:pPr>
    </w:p>
    <w:p w14:paraId="52AEAD48" w14:textId="77777777" w:rsidR="002E74DE" w:rsidRDefault="00000000">
      <w:pPr>
        <w:pStyle w:val="Estilo"/>
      </w:pPr>
      <w:r>
        <w:t>(REFORMADO PRIMER PÁRRAFO, D.O.F. 16 DE JUNIO DE 2016)</w:t>
      </w:r>
    </w:p>
    <w:p w14:paraId="123A859D" w14:textId="77777777" w:rsidR="002E74DE" w:rsidRDefault="00000000">
      <w:pPr>
        <w:pStyle w:val="Estilo"/>
      </w:pPr>
      <w:r>
        <w:t>Artículo 11.- La investigación de los delitos a que se refiere esta Ley podrá abarcar el conocimiento de las estructuras de organización, formas de operación y ámbitos de actuación e identidad de los integrantes del grupo delictivo.</w:t>
      </w:r>
    </w:p>
    <w:p w14:paraId="6A24A56F" w14:textId="77777777" w:rsidR="002E74DE" w:rsidRDefault="002E74DE">
      <w:pPr>
        <w:pStyle w:val="Estilo"/>
      </w:pPr>
    </w:p>
    <w:p w14:paraId="1AEB8584" w14:textId="77777777" w:rsidR="002E74DE" w:rsidRDefault="00000000">
      <w:pPr>
        <w:pStyle w:val="Estilo"/>
      </w:pPr>
      <w:r>
        <w:t>(ADICIONADO, D.O.F. 16 DE JUNIO DE 2016)</w:t>
      </w:r>
    </w:p>
    <w:p w14:paraId="586DEBE6" w14:textId="77777777" w:rsidR="002E74DE" w:rsidRDefault="00000000">
      <w:pPr>
        <w:pStyle w:val="Estilo"/>
      </w:pPr>
      <w:r>
        <w:t>Para tal efecto, el Titular del Ministerio Público de la Federación o el servidor público en quien éste delegue la facultad, podrá autorizar en términos de lo que establezca el marco normativo aplicable, las operaciones encubiertas dirigidas a alcanzar los objetivos señalados en el párrafo anterior.</w:t>
      </w:r>
    </w:p>
    <w:p w14:paraId="0BFFB352" w14:textId="77777777" w:rsidR="002E74DE" w:rsidRDefault="002E74DE">
      <w:pPr>
        <w:pStyle w:val="Estilo"/>
      </w:pPr>
    </w:p>
    <w:p w14:paraId="6B8EFF51" w14:textId="77777777" w:rsidR="002E74DE" w:rsidRDefault="00000000">
      <w:pPr>
        <w:pStyle w:val="Estilo"/>
      </w:pPr>
      <w:r>
        <w:t>En estos casos se investigará no sólo a las personas físicas que pertenezcan a esta organización, sino las personas morales de las que se valgan para la realización de sus fines delictivos.</w:t>
      </w:r>
    </w:p>
    <w:p w14:paraId="67E5BEE9" w14:textId="77777777" w:rsidR="002E74DE" w:rsidRDefault="002E74DE">
      <w:pPr>
        <w:pStyle w:val="Estilo"/>
      </w:pPr>
    </w:p>
    <w:p w14:paraId="73D9CD7A" w14:textId="77777777" w:rsidR="002E74DE" w:rsidRDefault="00000000">
      <w:pPr>
        <w:pStyle w:val="Estilo"/>
      </w:pPr>
      <w:r>
        <w:t>(ADICIONADO, D.O.F. 16 DE JUNIO DE 2016)</w:t>
      </w:r>
    </w:p>
    <w:p w14:paraId="05ACC38D" w14:textId="77777777" w:rsidR="002E74DE" w:rsidRDefault="00000000">
      <w:pPr>
        <w:pStyle w:val="Estilo"/>
      </w:pPr>
      <w:r>
        <w:t>Los agentes de las fuerzas del orden público que participen en dichas investigaciones, con base en las circunstancias del caso, se les proporcionará una nueva identidad, dotándolos para tal efecto de la documentación correspondiente.</w:t>
      </w:r>
    </w:p>
    <w:p w14:paraId="4FD6A002" w14:textId="77777777" w:rsidR="002E74DE" w:rsidRDefault="002E74DE">
      <w:pPr>
        <w:pStyle w:val="Estilo"/>
      </w:pPr>
    </w:p>
    <w:p w14:paraId="77C557DF" w14:textId="77777777" w:rsidR="002E74DE" w:rsidRDefault="00000000">
      <w:pPr>
        <w:pStyle w:val="Estilo"/>
      </w:pPr>
      <w:r>
        <w:t>(ADICIONADO, D.O.F. 16 DE JUNIO DE 2016)</w:t>
      </w:r>
    </w:p>
    <w:p w14:paraId="68C8FC79" w14:textId="77777777" w:rsidR="002E74DE" w:rsidRDefault="00000000">
      <w:pPr>
        <w:pStyle w:val="Estilo"/>
      </w:pPr>
      <w:r>
        <w:t>Las autoridades responsables de proporcionar los medios necesarios para acreditar la nueva identidad, actuarán por instrucción fundada y motivada de la autoridad competente y sus acciones estarán bajo el amparo de la fracción VI del artículo 15 del Código Penal Federal y 251, fracción IX del Código Nacional de Procedimientos Penales.</w:t>
      </w:r>
    </w:p>
    <w:p w14:paraId="018A8E8B" w14:textId="77777777" w:rsidR="002E74DE" w:rsidRDefault="002E74DE">
      <w:pPr>
        <w:pStyle w:val="Estilo"/>
      </w:pPr>
    </w:p>
    <w:p w14:paraId="3B8B2324" w14:textId="77777777" w:rsidR="002E74DE" w:rsidRDefault="00000000">
      <w:pPr>
        <w:pStyle w:val="Estilo"/>
      </w:pPr>
      <w:r>
        <w:t>(ADICIONADO, D.O.F. 16 DE JUNIO DE 2016)</w:t>
      </w:r>
    </w:p>
    <w:p w14:paraId="63D00234" w14:textId="77777777" w:rsidR="002E74DE" w:rsidRDefault="00000000">
      <w:pPr>
        <w:pStyle w:val="Estilo"/>
      </w:pPr>
      <w:r>
        <w:t>Al servidor público que indebidamente incumpla con dicha disposición, se le sujetará al procedimiento de responsabilidad administrativa o penal según corresponda.</w:t>
      </w:r>
    </w:p>
    <w:p w14:paraId="3DF1804C" w14:textId="77777777" w:rsidR="002E74DE" w:rsidRDefault="002E74DE">
      <w:pPr>
        <w:pStyle w:val="Estilo"/>
      </w:pPr>
    </w:p>
    <w:p w14:paraId="74D3C3AA" w14:textId="77777777" w:rsidR="002E74DE" w:rsidRDefault="00000000">
      <w:pPr>
        <w:pStyle w:val="Estilo"/>
      </w:pPr>
      <w:r>
        <w:t>(REFORMADO, D.O.F. 16 DE JUNIO DE 2016)</w:t>
      </w:r>
    </w:p>
    <w:p w14:paraId="7B064BB6" w14:textId="77777777" w:rsidR="002E74DE" w:rsidRDefault="00000000">
      <w:pPr>
        <w:pStyle w:val="Estilo"/>
      </w:pPr>
      <w:r>
        <w:t>Artículo 11 Bis.- El Titular de la Unidad Especializada prevista en el artículo 8o. podrá autorizar la reserva de la identidad de los agentes de las fuerzas del orden público que participen en las operaciones encubiertas, así como de los que participen en la ejecución de órdenes de aprehensión, detenciones en flagrancia y caso urgente, cateos relacionados con los delitos a que se refiere esta Ley, mediante resolución fundada y teniendo en cuenta el tipo de investigación, imposibilitando que conste en la investigación respectiva su nombre, domicilio, así como cualquier otro dato o circunstancia que pudiera servir para la identificación de los mismos.</w:t>
      </w:r>
    </w:p>
    <w:p w14:paraId="3B93882B" w14:textId="77777777" w:rsidR="002E74DE" w:rsidRDefault="002E74DE">
      <w:pPr>
        <w:pStyle w:val="Estilo"/>
      </w:pPr>
    </w:p>
    <w:p w14:paraId="25DBA7A0" w14:textId="77777777" w:rsidR="002E74DE" w:rsidRDefault="00000000">
      <w:pPr>
        <w:pStyle w:val="Estilo"/>
      </w:pPr>
      <w:r>
        <w:t>(REFORMADO, D.O.F. 20 DE MAYO DE 2021)</w:t>
      </w:r>
    </w:p>
    <w:p w14:paraId="76BA5BF8" w14:textId="77777777" w:rsidR="002E74DE" w:rsidRDefault="00000000">
      <w:pPr>
        <w:pStyle w:val="Estilo"/>
      </w:pPr>
      <w:r>
        <w:lastRenderedPageBreak/>
        <w:t>En tales casos, se asignará una clave numérica, que sólo será del conocimiento del Fiscal General de la República, del Titular de la Unidad Especializada antes citada, del Secretario de Gobernación y del servidor público a quien se asigne la clave.</w:t>
      </w:r>
    </w:p>
    <w:p w14:paraId="666737CC" w14:textId="77777777" w:rsidR="002E74DE" w:rsidRDefault="002E74DE">
      <w:pPr>
        <w:pStyle w:val="Estilo"/>
      </w:pPr>
    </w:p>
    <w:p w14:paraId="20D46CF2" w14:textId="77777777" w:rsidR="002E74DE" w:rsidRDefault="00000000">
      <w:pPr>
        <w:pStyle w:val="Estilo"/>
      </w:pPr>
      <w:r>
        <w:t>En las etapas del procedimiento penal, el agente del Ministerio Público de la Federación y la autoridad judicial citarán la clave numérica en lugar de los datos de identidad del agente. En todo caso, el agente del Ministerio Público de la Federación acreditará ante la autoridad judicial el acuerdo por el que se haya autorizado el otorgamiento de la clave numérica y que ésta corresponde al servidor público respectivo, preservando la confidencialidad de los datos de identidad del agente. En caso de que el servidor público, cuya identidad se encuentre reservada, tenga que intervenir personalmente en diligencias de desahogo de pruebas, se podrá emplear cualquier procedimiento que garantice la reserva de su identidad de manera integral.</w:t>
      </w:r>
    </w:p>
    <w:p w14:paraId="10643F9B" w14:textId="77777777" w:rsidR="002E74DE" w:rsidRDefault="002E74DE">
      <w:pPr>
        <w:pStyle w:val="Estilo"/>
      </w:pPr>
    </w:p>
    <w:p w14:paraId="70E8DFEB" w14:textId="77777777" w:rsidR="002E74DE" w:rsidRDefault="00000000">
      <w:pPr>
        <w:pStyle w:val="Estilo"/>
      </w:pPr>
      <w:r>
        <w:t>Ninguna persona podrá ser obligada a actuar en operaciones encubiertas.</w:t>
      </w:r>
    </w:p>
    <w:p w14:paraId="30E32692" w14:textId="77777777" w:rsidR="002E74DE" w:rsidRDefault="002E74DE">
      <w:pPr>
        <w:pStyle w:val="Estilo"/>
      </w:pPr>
    </w:p>
    <w:p w14:paraId="154B6D9B" w14:textId="77777777" w:rsidR="002E74DE" w:rsidRDefault="00000000">
      <w:pPr>
        <w:pStyle w:val="Estilo"/>
      </w:pPr>
      <w:r>
        <w:t>Si el auto de vinculación a proceso no se dicta por el delito de delincuencia organizada, la reserva de identidad podrá subsistir a petición de la Representación Social de la Federación, con base en un análisis de riesgo y amenaza que realice la autoridad judicial, en donde se establecerá la pertinencia o no de la protección y, en su caso, las medidas que se aplicarán al caso concreto para salvaguardar el derecho de defensa.</w:t>
      </w:r>
    </w:p>
    <w:p w14:paraId="09B8A07D" w14:textId="77777777" w:rsidR="002E74DE" w:rsidRDefault="002E74DE">
      <w:pPr>
        <w:pStyle w:val="Estilo"/>
      </w:pPr>
    </w:p>
    <w:p w14:paraId="0AF19256" w14:textId="77777777" w:rsidR="002E74DE" w:rsidRDefault="00000000">
      <w:pPr>
        <w:pStyle w:val="Estilo"/>
      </w:pPr>
      <w:r>
        <w:t>En caso de la interposición del recurso de apelación contra el auto de no vinculación a proceso, subsistirá la reserva de identidad hasta en tanto no haya sido resuelto en definitiva.</w:t>
      </w:r>
    </w:p>
    <w:p w14:paraId="7087A62F" w14:textId="77777777" w:rsidR="002E74DE" w:rsidRDefault="002E74DE">
      <w:pPr>
        <w:pStyle w:val="Estilo"/>
      </w:pPr>
    </w:p>
    <w:p w14:paraId="1EFF5B14" w14:textId="77777777" w:rsidR="002E74DE" w:rsidRDefault="00000000">
      <w:pPr>
        <w:pStyle w:val="Estilo"/>
      </w:pPr>
      <w:r>
        <w:t>Toda actuación que implique desapego a las instrucciones o actividades legalmente autorizadas será sancionada en términos de la legislación civil, administrativa o penal, según corresponda.</w:t>
      </w:r>
    </w:p>
    <w:p w14:paraId="4555C770" w14:textId="77777777" w:rsidR="002E74DE" w:rsidRDefault="002E74DE">
      <w:pPr>
        <w:pStyle w:val="Estilo"/>
      </w:pPr>
    </w:p>
    <w:p w14:paraId="06D0DDDF" w14:textId="77777777" w:rsidR="002E74DE" w:rsidRDefault="00000000">
      <w:pPr>
        <w:pStyle w:val="Estilo"/>
      </w:pPr>
      <w:r>
        <w:t>(ADICIONADO, D.O.F. 16 DE JUNIO DE 2016)</w:t>
      </w:r>
    </w:p>
    <w:p w14:paraId="15DC60BF" w14:textId="77777777" w:rsidR="002E74DE" w:rsidRDefault="00000000">
      <w:pPr>
        <w:pStyle w:val="Estilo"/>
      </w:pPr>
      <w:r>
        <w:t>Artículo 11 Bis 1.- Para la investigación de los delitos a que se refiere esta Ley, el agente del Ministerio Público de la Federación podrá emplear además de los instrumentos establecidos en las disposiciones aplicables para la obtención de información y, en su caso, medios de prueba, así como las técnicas de investigación previstas en el Código Nacional de Procedimientos Penales, las siguientes:</w:t>
      </w:r>
    </w:p>
    <w:p w14:paraId="427843B9" w14:textId="77777777" w:rsidR="002E74DE" w:rsidRDefault="002E74DE">
      <w:pPr>
        <w:pStyle w:val="Estilo"/>
      </w:pPr>
    </w:p>
    <w:p w14:paraId="1ACADCDC" w14:textId="77777777" w:rsidR="002E74DE" w:rsidRDefault="00000000">
      <w:pPr>
        <w:pStyle w:val="Estilo"/>
      </w:pPr>
      <w:r>
        <w:t>I. Recabar información en lugares públicos, mediante la utilización de medios e instrumentos y cualquier herramienta que resulten necesarias para la generación de inteligencia;</w:t>
      </w:r>
    </w:p>
    <w:p w14:paraId="7387B6CA" w14:textId="77777777" w:rsidR="002E74DE" w:rsidRDefault="002E74DE">
      <w:pPr>
        <w:pStyle w:val="Estilo"/>
      </w:pPr>
    </w:p>
    <w:p w14:paraId="387C5F8A" w14:textId="77777777" w:rsidR="002E74DE" w:rsidRDefault="00000000">
      <w:pPr>
        <w:pStyle w:val="Estilo"/>
      </w:pPr>
      <w:r>
        <w:t>II. Utilización de cuentas bancarias, financieras o de naturaleza equivalente;</w:t>
      </w:r>
    </w:p>
    <w:p w14:paraId="166A0A3A" w14:textId="77777777" w:rsidR="002E74DE" w:rsidRDefault="002E74DE">
      <w:pPr>
        <w:pStyle w:val="Estilo"/>
      </w:pPr>
    </w:p>
    <w:p w14:paraId="7D17056B" w14:textId="77777777" w:rsidR="002E74DE" w:rsidRDefault="00000000">
      <w:pPr>
        <w:pStyle w:val="Estilo"/>
      </w:pPr>
      <w:r>
        <w:t>III. Vigilancia electrónica;</w:t>
      </w:r>
    </w:p>
    <w:p w14:paraId="7737DC78" w14:textId="77777777" w:rsidR="002E74DE" w:rsidRDefault="002E74DE">
      <w:pPr>
        <w:pStyle w:val="Estilo"/>
      </w:pPr>
    </w:p>
    <w:p w14:paraId="3511D883" w14:textId="77777777" w:rsidR="002E74DE" w:rsidRDefault="00000000">
      <w:pPr>
        <w:pStyle w:val="Estilo"/>
      </w:pPr>
      <w:r>
        <w:lastRenderedPageBreak/>
        <w:t>IV. Seguimiento de personas;</w:t>
      </w:r>
    </w:p>
    <w:p w14:paraId="08ABE93E" w14:textId="77777777" w:rsidR="002E74DE" w:rsidRDefault="002E74DE">
      <w:pPr>
        <w:pStyle w:val="Estilo"/>
      </w:pPr>
    </w:p>
    <w:p w14:paraId="461FA639" w14:textId="77777777" w:rsidR="002E74DE" w:rsidRDefault="00000000">
      <w:pPr>
        <w:pStyle w:val="Estilo"/>
      </w:pPr>
      <w:r>
        <w:t>V. Colaboración de informantes, y</w:t>
      </w:r>
    </w:p>
    <w:p w14:paraId="4738A31C" w14:textId="77777777" w:rsidR="002E74DE" w:rsidRDefault="002E74DE">
      <w:pPr>
        <w:pStyle w:val="Estilo"/>
      </w:pPr>
    </w:p>
    <w:p w14:paraId="62D6512C" w14:textId="77777777" w:rsidR="002E74DE" w:rsidRDefault="00000000">
      <w:pPr>
        <w:pStyle w:val="Estilo"/>
      </w:pPr>
      <w:r>
        <w:t>VI. Usuarios simulados.</w:t>
      </w:r>
    </w:p>
    <w:p w14:paraId="52F4E351" w14:textId="77777777" w:rsidR="002E74DE" w:rsidRDefault="002E74DE">
      <w:pPr>
        <w:pStyle w:val="Estilo"/>
      </w:pPr>
    </w:p>
    <w:p w14:paraId="17C18E91" w14:textId="77777777" w:rsidR="002E74DE" w:rsidRDefault="00000000">
      <w:pPr>
        <w:pStyle w:val="Estilo"/>
      </w:pPr>
      <w:r>
        <w:t>Para el empleo de las técnicas previstas en las fracciones I y III de este artículo siempre que con su aplicación resulten afectadas comunicaciones privadas, se requerirá de una autorización judicial previa de intervención de comunicaciones privadas.</w:t>
      </w:r>
    </w:p>
    <w:p w14:paraId="778718FB" w14:textId="77777777" w:rsidR="002E74DE" w:rsidRDefault="002E74DE">
      <w:pPr>
        <w:pStyle w:val="Estilo"/>
      </w:pPr>
    </w:p>
    <w:p w14:paraId="14D639E4" w14:textId="77777777" w:rsidR="002E74DE" w:rsidRDefault="00000000">
      <w:pPr>
        <w:pStyle w:val="Estilo"/>
      </w:pPr>
      <w:r>
        <w:t>(REFORMADO, D.O.F. 20 DE MAYO DE 2021)</w:t>
      </w:r>
    </w:p>
    <w:p w14:paraId="79779819" w14:textId="77777777" w:rsidR="002E74DE" w:rsidRDefault="00000000">
      <w:pPr>
        <w:pStyle w:val="Estilo"/>
      </w:pPr>
      <w:r>
        <w:t>El Fiscal General de la República emitirá los protocolos para el uso de las técnicas de investigación previstas en este artículo.</w:t>
      </w:r>
    </w:p>
    <w:p w14:paraId="7C12E0BA" w14:textId="77777777" w:rsidR="002E74DE" w:rsidRDefault="002E74DE">
      <w:pPr>
        <w:pStyle w:val="Estilo"/>
      </w:pPr>
    </w:p>
    <w:p w14:paraId="7B444444" w14:textId="77777777" w:rsidR="002E74DE" w:rsidRDefault="00000000">
      <w:pPr>
        <w:pStyle w:val="Estilo"/>
      </w:pPr>
      <w:r>
        <w:t>(ADICIONADO, D.O.F. 16 DE JUNIO DE 2016)</w:t>
      </w:r>
    </w:p>
    <w:p w14:paraId="04FBD8EC" w14:textId="77777777" w:rsidR="002E74DE" w:rsidRDefault="00000000">
      <w:pPr>
        <w:pStyle w:val="Estilo"/>
      </w:pPr>
      <w:r>
        <w:t>Artículo 11 Bis 2.- A quien divulgue o revele información relacionada con las técnicas de investigación utilizadas en procedimientos seguidos contra la delincuencia organizada, a quien no tenga derecho a conocerla, se le impondrá prisión de cuatro a ocho años, y multa de dos mil a tres mil unidades de medida y actualización. Tratándose de servidores públicos, la punibilidad será de seis a doce años y multa de tres mil a cuatro mil quinientas unidades de medida y actualización, así como la destitución e inhabilitación para desempeñar otro empleo, cargo o comisión en el servicio público hasta por el mismo plazo de la pena de prisión impuesta.</w:t>
      </w:r>
    </w:p>
    <w:p w14:paraId="4CBD7EB8" w14:textId="77777777" w:rsidR="002E74DE" w:rsidRDefault="002E74DE">
      <w:pPr>
        <w:pStyle w:val="Estilo"/>
      </w:pPr>
    </w:p>
    <w:p w14:paraId="1CB34066" w14:textId="77777777" w:rsidR="002E74DE" w:rsidRDefault="002E74DE">
      <w:pPr>
        <w:pStyle w:val="Estilo"/>
      </w:pPr>
    </w:p>
    <w:p w14:paraId="23BA3D95" w14:textId="77777777" w:rsidR="002E74DE" w:rsidRDefault="00000000">
      <w:pPr>
        <w:pStyle w:val="Estilo"/>
      </w:pPr>
      <w:r>
        <w:t>(REFORMADO [N. DE E. ANTES CAPÍTULO SEGUNDO], D.O.F. 16 DE JUNIO DE 2016)</w:t>
      </w:r>
    </w:p>
    <w:p w14:paraId="3AD93D45" w14:textId="77777777" w:rsidR="002E74DE" w:rsidRDefault="00000000">
      <w:pPr>
        <w:pStyle w:val="Estilo"/>
      </w:pPr>
      <w:r>
        <w:t>CAPÍTULO TERCERO</w:t>
      </w:r>
    </w:p>
    <w:p w14:paraId="3B104620" w14:textId="77777777" w:rsidR="002E74DE" w:rsidRDefault="002E74DE">
      <w:pPr>
        <w:pStyle w:val="Estilo"/>
      </w:pPr>
    </w:p>
    <w:p w14:paraId="7A5F0D18" w14:textId="77777777" w:rsidR="002E74DE" w:rsidRDefault="00000000">
      <w:pPr>
        <w:pStyle w:val="Estilo"/>
      </w:pPr>
      <w:r>
        <w:t>DE LA APREHENSIÓN Y DE LA RETENCIÓN</w:t>
      </w:r>
    </w:p>
    <w:p w14:paraId="2B8638E6" w14:textId="77777777" w:rsidR="002E74DE" w:rsidRDefault="002E74DE">
      <w:pPr>
        <w:pStyle w:val="Estilo"/>
      </w:pPr>
    </w:p>
    <w:p w14:paraId="574187AD" w14:textId="77777777" w:rsidR="002E74DE" w:rsidRDefault="00000000">
      <w:pPr>
        <w:pStyle w:val="Estilo"/>
      </w:pPr>
      <w:r>
        <w:t>(ADICIONADO, D.O.F. 16 DE JUNIO DE 2016)</w:t>
      </w:r>
    </w:p>
    <w:p w14:paraId="07FED390" w14:textId="77777777" w:rsidR="002E74DE" w:rsidRDefault="00000000">
      <w:pPr>
        <w:pStyle w:val="Estilo"/>
      </w:pPr>
      <w:r>
        <w:t>Artículo 11 Ter.- Cuando el Juez de control competente, emita una orden de aprehensión, deberá también acompañarla de una autorización de orden de cateo, si procediere, en el caso de que ésta haya sido solicitada por el agente del Ministerio Público de la Federación, debiendo especificar el domicilio del imputado o probable responsable, o aquellos que se señalen como los de su posible ubicación, o bien los lugares que deban catearse por tener relación con el delito, así como los demás requisitos que señala el artículo 16 de la Constitución Política de los Estados Unidos Mexicanos.</w:t>
      </w:r>
    </w:p>
    <w:p w14:paraId="5606FB60" w14:textId="77777777" w:rsidR="002E74DE" w:rsidRDefault="002E74DE">
      <w:pPr>
        <w:pStyle w:val="Estilo"/>
      </w:pPr>
    </w:p>
    <w:p w14:paraId="64E67753" w14:textId="77777777" w:rsidR="002E74DE" w:rsidRDefault="00000000">
      <w:pPr>
        <w:pStyle w:val="Estilo"/>
      </w:pPr>
      <w:r>
        <w:t>(ADICIONADO, D.O.F. 16 DE JUNIO DE 2016)</w:t>
      </w:r>
    </w:p>
    <w:p w14:paraId="787CA91B" w14:textId="77777777" w:rsidR="002E74DE" w:rsidRDefault="00000000">
      <w:pPr>
        <w:pStyle w:val="Estilo"/>
      </w:pPr>
      <w:r>
        <w:t xml:space="preserve">Artículo 11 Quáter.- El agente del Ministerio Público de la Federación podrá retener al imputado hasta por cuarenta y ocho horas, plazo en el que deberá ordenarse su </w:t>
      </w:r>
      <w:r>
        <w:lastRenderedPageBreak/>
        <w:t>libertad o ponérsele a disposición de la autoridad judicial; este plazo podrá duplicarse en términos de lo establecido por el artículo 16 Constitucional.</w:t>
      </w:r>
    </w:p>
    <w:p w14:paraId="6170579C" w14:textId="77777777" w:rsidR="002E74DE" w:rsidRDefault="002E74DE">
      <w:pPr>
        <w:pStyle w:val="Estilo"/>
      </w:pPr>
    </w:p>
    <w:p w14:paraId="2DDDDD9B" w14:textId="77777777" w:rsidR="002E74DE" w:rsidRDefault="002E74DE">
      <w:pPr>
        <w:pStyle w:val="Estilo"/>
      </w:pPr>
    </w:p>
    <w:p w14:paraId="338B464C" w14:textId="77777777" w:rsidR="002E74DE" w:rsidRDefault="00000000">
      <w:pPr>
        <w:pStyle w:val="Estilo"/>
      </w:pPr>
      <w:r>
        <w:t>(REFORMADO [N. DE E. ANTES CAPÍTULO TERCERO], D.O.F. 16 DE JUNIO DE 2016)</w:t>
      </w:r>
    </w:p>
    <w:p w14:paraId="011493ED" w14:textId="77777777" w:rsidR="002E74DE" w:rsidRDefault="00000000">
      <w:pPr>
        <w:pStyle w:val="Estilo"/>
      </w:pPr>
      <w:r>
        <w:t>CAPÍTULO CUARTO</w:t>
      </w:r>
    </w:p>
    <w:p w14:paraId="0D7B9510" w14:textId="77777777" w:rsidR="002E74DE" w:rsidRDefault="002E74DE">
      <w:pPr>
        <w:pStyle w:val="Estilo"/>
      </w:pPr>
    </w:p>
    <w:p w14:paraId="59122F80" w14:textId="77777777" w:rsidR="002E74DE" w:rsidRDefault="00000000">
      <w:pPr>
        <w:pStyle w:val="Estilo"/>
      </w:pPr>
      <w:r>
        <w:t>DEL ARRAIGO</w:t>
      </w:r>
    </w:p>
    <w:p w14:paraId="29B518AE" w14:textId="77777777" w:rsidR="002E74DE" w:rsidRDefault="002E74DE">
      <w:pPr>
        <w:pStyle w:val="Estilo"/>
      </w:pPr>
    </w:p>
    <w:p w14:paraId="23809ED5" w14:textId="77777777" w:rsidR="002E74DE" w:rsidRDefault="00000000">
      <w:pPr>
        <w:pStyle w:val="Estilo"/>
      </w:pPr>
      <w:r>
        <w:t>(REFORMADO PRIMER PÁRRAFO, D.O.F. 16 DE JUNIO DE 2016)</w:t>
      </w:r>
    </w:p>
    <w:p w14:paraId="185A2022" w14:textId="77777777" w:rsidR="002E74DE" w:rsidRDefault="00000000">
      <w:pPr>
        <w:pStyle w:val="Estilo"/>
      </w:pPr>
      <w:r>
        <w:t>Artículo 12.- El Juez de control podrá decretar el arraigo, a solicitud del Ministerio Público de la Federación, tratándose de los delitos previstos en esta Ley, siempre que sea necesario para el éxito de la investigación, para la protección de personas, de bienes jurídicos o cuando exista riesgo fundado de que el imputado se sustraiga de la acción de la justicia.</w:t>
      </w:r>
    </w:p>
    <w:p w14:paraId="548F6828" w14:textId="77777777" w:rsidR="002E74DE" w:rsidRDefault="002E74DE">
      <w:pPr>
        <w:pStyle w:val="Estilo"/>
      </w:pPr>
    </w:p>
    <w:p w14:paraId="1C9B9C07" w14:textId="77777777" w:rsidR="002E74DE" w:rsidRDefault="00000000">
      <w:pPr>
        <w:pStyle w:val="Estilo"/>
      </w:pPr>
      <w:r>
        <w:t>(ADICIONADO, D.O.F. 16 DE JUNIO DE 2016)</w:t>
      </w:r>
    </w:p>
    <w:p w14:paraId="18BD75B0" w14:textId="77777777" w:rsidR="002E74DE" w:rsidRDefault="00000000">
      <w:pPr>
        <w:pStyle w:val="Estilo"/>
      </w:pPr>
      <w:r>
        <w:t>El arraigo no podrá exceder de cuarenta días, y se realizará con la vigilancia de la autoridad del agente del Ministerio Público de la Federación y la Policía que se encuentre bajo su conducción y mando inmediato en la investigación.</w:t>
      </w:r>
    </w:p>
    <w:p w14:paraId="37589CCE" w14:textId="77777777" w:rsidR="002E74DE" w:rsidRDefault="002E74DE">
      <w:pPr>
        <w:pStyle w:val="Estilo"/>
      </w:pPr>
    </w:p>
    <w:p w14:paraId="5D8469B2" w14:textId="77777777" w:rsidR="002E74DE" w:rsidRDefault="00000000">
      <w:pPr>
        <w:pStyle w:val="Estilo"/>
      </w:pPr>
      <w:r>
        <w:t>(REFORMADO, D.O.F. 16 DE JUNIO DE 2016)</w:t>
      </w:r>
    </w:p>
    <w:p w14:paraId="3BD7A9DB" w14:textId="77777777" w:rsidR="002E74DE" w:rsidRDefault="00000000">
      <w:pPr>
        <w:pStyle w:val="Estilo"/>
      </w:pPr>
      <w:r>
        <w:t>La duración del arraigo podrá prolongarse siempre y cuando el Ministerio Público acredite que subsisten las causas que le dieron origen, sin que su duración total exceda de ochenta días.</w:t>
      </w:r>
    </w:p>
    <w:p w14:paraId="5B9C0861" w14:textId="77777777" w:rsidR="002E74DE" w:rsidRDefault="002E74DE">
      <w:pPr>
        <w:pStyle w:val="Estilo"/>
      </w:pPr>
    </w:p>
    <w:p w14:paraId="0BFA5891" w14:textId="77777777" w:rsidR="002E74DE" w:rsidRDefault="00000000">
      <w:pPr>
        <w:pStyle w:val="Estilo"/>
      </w:pPr>
      <w:r>
        <w:t>(ADICIONADO, D.O.F. 16 DE JUNIO DE 2016)</w:t>
      </w:r>
    </w:p>
    <w:p w14:paraId="1E2478A9" w14:textId="77777777" w:rsidR="002E74DE" w:rsidRDefault="00000000">
      <w:pPr>
        <w:pStyle w:val="Estilo"/>
      </w:pPr>
      <w:r>
        <w:t>Artículo 12 Bis.- La petición de arraigo o su ampliación deberá ser resuelta por la autoridad judicial de manera inmediata por cualquier medio que garantice su autenticidad, o en audiencia privada con la sola comparecencia del agente del Ministerio Público de la Federación, en un plazo que no exceda de las seis horas siguientes a que se haya recibido.</w:t>
      </w:r>
    </w:p>
    <w:p w14:paraId="7835B7E5" w14:textId="77777777" w:rsidR="002E74DE" w:rsidRDefault="002E74DE">
      <w:pPr>
        <w:pStyle w:val="Estilo"/>
      </w:pPr>
    </w:p>
    <w:p w14:paraId="3FDCB77D" w14:textId="77777777" w:rsidR="002E74DE" w:rsidRDefault="00000000">
      <w:pPr>
        <w:pStyle w:val="Estilo"/>
      </w:pPr>
      <w:r>
        <w:t>En la solicitud, se deberán expresar las modalidades de lugar, tiempo, forma, así como las autoridades que lo ejecutarán.</w:t>
      </w:r>
    </w:p>
    <w:p w14:paraId="11781473" w14:textId="77777777" w:rsidR="002E74DE" w:rsidRDefault="002E74DE">
      <w:pPr>
        <w:pStyle w:val="Estilo"/>
      </w:pPr>
    </w:p>
    <w:p w14:paraId="46B531AE" w14:textId="77777777" w:rsidR="002E74DE" w:rsidRDefault="00000000">
      <w:pPr>
        <w:pStyle w:val="Estilo"/>
      </w:pPr>
      <w:r>
        <w:t>(ADICIONADO, D.O.F. 16 DE JUNIO DE 2016)</w:t>
      </w:r>
    </w:p>
    <w:p w14:paraId="303FB901" w14:textId="77777777" w:rsidR="002E74DE" w:rsidRDefault="00000000">
      <w:pPr>
        <w:pStyle w:val="Estilo"/>
      </w:pPr>
      <w:r>
        <w:t>Artículo 12 Ter.- La resolución judicial que ordena el arraigo deberá contener cuando menos:</w:t>
      </w:r>
    </w:p>
    <w:p w14:paraId="17A91835" w14:textId="77777777" w:rsidR="002E74DE" w:rsidRDefault="002E74DE">
      <w:pPr>
        <w:pStyle w:val="Estilo"/>
      </w:pPr>
    </w:p>
    <w:p w14:paraId="4D126F9C" w14:textId="77777777" w:rsidR="002E74DE" w:rsidRDefault="00000000">
      <w:pPr>
        <w:pStyle w:val="Estilo"/>
      </w:pPr>
      <w:r>
        <w:t>I. El nombre y cargo del Juez de control que lo autoriza y la identificación del proceso en el cual se ordena;</w:t>
      </w:r>
    </w:p>
    <w:p w14:paraId="5750A304" w14:textId="77777777" w:rsidR="002E74DE" w:rsidRDefault="002E74DE">
      <w:pPr>
        <w:pStyle w:val="Estilo"/>
      </w:pPr>
    </w:p>
    <w:p w14:paraId="4B8AA725" w14:textId="77777777" w:rsidR="002E74DE" w:rsidRDefault="00000000">
      <w:pPr>
        <w:pStyle w:val="Estilo"/>
      </w:pPr>
      <w:r>
        <w:t>II. Los datos de identificación de la persona que estará sujeta a la medida de arraigo;</w:t>
      </w:r>
    </w:p>
    <w:p w14:paraId="213B165A" w14:textId="77777777" w:rsidR="002E74DE" w:rsidRDefault="002E74DE">
      <w:pPr>
        <w:pStyle w:val="Estilo"/>
      </w:pPr>
    </w:p>
    <w:p w14:paraId="72D5415A" w14:textId="77777777" w:rsidR="002E74DE" w:rsidRDefault="00000000">
      <w:pPr>
        <w:pStyle w:val="Estilo"/>
      </w:pPr>
      <w:r>
        <w:lastRenderedPageBreak/>
        <w:t>III. Hechos que la ley señale como delitos, por los cuales se realiza la investigación;</w:t>
      </w:r>
    </w:p>
    <w:p w14:paraId="7A38FE8C" w14:textId="77777777" w:rsidR="002E74DE" w:rsidRDefault="002E74DE">
      <w:pPr>
        <w:pStyle w:val="Estilo"/>
      </w:pPr>
    </w:p>
    <w:p w14:paraId="778A2D94" w14:textId="77777777" w:rsidR="002E74DE" w:rsidRDefault="00000000">
      <w:pPr>
        <w:pStyle w:val="Estilo"/>
      </w:pPr>
      <w:r>
        <w:t>IV. El motivo del arraigo, debiendo especificar si es necesario para el éxito de la investigación, para la protección de personas, de bienes jurídicos, o si existe riesgo fundado de que el imputado se sustraiga a la acción de la justicia;</w:t>
      </w:r>
    </w:p>
    <w:p w14:paraId="0B037630" w14:textId="77777777" w:rsidR="002E74DE" w:rsidRDefault="002E74DE">
      <w:pPr>
        <w:pStyle w:val="Estilo"/>
      </w:pPr>
    </w:p>
    <w:p w14:paraId="1ED9C6D0" w14:textId="77777777" w:rsidR="002E74DE" w:rsidRDefault="00000000">
      <w:pPr>
        <w:pStyle w:val="Estilo"/>
      </w:pPr>
      <w:r>
        <w:t>V. El día, la hora y lugar en que iniciará la ejecución de la medida de arraigo, y</w:t>
      </w:r>
    </w:p>
    <w:p w14:paraId="23ACD5F5" w14:textId="77777777" w:rsidR="002E74DE" w:rsidRDefault="002E74DE">
      <w:pPr>
        <w:pStyle w:val="Estilo"/>
      </w:pPr>
    </w:p>
    <w:p w14:paraId="3898DAEA" w14:textId="77777777" w:rsidR="002E74DE" w:rsidRDefault="00000000">
      <w:pPr>
        <w:pStyle w:val="Estilo"/>
      </w:pPr>
      <w:r>
        <w:t>VI. Las autoridades que realizarán la ejecución del arraigo.</w:t>
      </w:r>
    </w:p>
    <w:p w14:paraId="5B1324B7" w14:textId="77777777" w:rsidR="002E74DE" w:rsidRDefault="002E74DE">
      <w:pPr>
        <w:pStyle w:val="Estilo"/>
      </w:pPr>
    </w:p>
    <w:p w14:paraId="087454EE" w14:textId="77777777" w:rsidR="002E74DE" w:rsidRDefault="00000000">
      <w:pPr>
        <w:pStyle w:val="Estilo"/>
      </w:pPr>
      <w:r>
        <w:t>Si la resolución se emite o registra por medios diversos al escrito, los puntos resolutivos de la orden de arraigo deberán transcribirse y entregarse al agente del Ministerio Público de la Federación.</w:t>
      </w:r>
    </w:p>
    <w:p w14:paraId="71EAD6C5" w14:textId="77777777" w:rsidR="002E74DE" w:rsidRDefault="002E74DE">
      <w:pPr>
        <w:pStyle w:val="Estilo"/>
      </w:pPr>
    </w:p>
    <w:p w14:paraId="593E3921" w14:textId="77777777" w:rsidR="002E74DE" w:rsidRDefault="00000000">
      <w:pPr>
        <w:pStyle w:val="Estilo"/>
      </w:pPr>
      <w:r>
        <w:t>(ADICIONADO, D.O.F. 16 DE JUNIO DE 2016)</w:t>
      </w:r>
    </w:p>
    <w:p w14:paraId="432280AD" w14:textId="77777777" w:rsidR="002E74DE" w:rsidRDefault="00000000">
      <w:pPr>
        <w:pStyle w:val="Estilo"/>
      </w:pPr>
      <w:r>
        <w:t>Artículo 12 Quáter.- En caso de que el Juez de control niegue la orden de arraigo o su ampliación, el agente del Ministerio Público de la Federación, podrá subsanar las deficiencias y solicitar nuevamente la orden.</w:t>
      </w:r>
    </w:p>
    <w:p w14:paraId="1DAF56F3" w14:textId="77777777" w:rsidR="002E74DE" w:rsidRDefault="002E74DE">
      <w:pPr>
        <w:pStyle w:val="Estilo"/>
      </w:pPr>
    </w:p>
    <w:p w14:paraId="6AA7638B" w14:textId="77777777" w:rsidR="002E74DE" w:rsidRDefault="00000000">
      <w:pPr>
        <w:pStyle w:val="Estilo"/>
      </w:pPr>
      <w:r>
        <w:t>La negativa a la solicitud o ampliación de arraigo admite la apelación, la cual debe ser resuelta en un plazo no mayor de doce horas contadas a partir de que se interponga.</w:t>
      </w:r>
    </w:p>
    <w:p w14:paraId="32A2BF56" w14:textId="77777777" w:rsidR="002E74DE" w:rsidRDefault="002E74DE">
      <w:pPr>
        <w:pStyle w:val="Estilo"/>
      </w:pPr>
    </w:p>
    <w:p w14:paraId="2893190A" w14:textId="77777777" w:rsidR="002E74DE" w:rsidRDefault="00000000">
      <w:pPr>
        <w:pStyle w:val="Estilo"/>
      </w:pPr>
      <w:r>
        <w:t>(ADICIONADO, D.O.F. 16 DE JUNIO DE 2016)</w:t>
      </w:r>
    </w:p>
    <w:p w14:paraId="2E346375" w14:textId="77777777" w:rsidR="002E74DE" w:rsidRDefault="00000000">
      <w:pPr>
        <w:pStyle w:val="Estilo"/>
      </w:pPr>
      <w:r>
        <w:t>Artículo 12 Quintus.- El agente del Ministerio Público de la Federación, notificará la resolución a la persona sujeta al arraigo así como a su defensor. De la misma forma procederá al fenecimiento de la medida.</w:t>
      </w:r>
    </w:p>
    <w:p w14:paraId="2AD85CA4" w14:textId="77777777" w:rsidR="002E74DE" w:rsidRDefault="002E74DE">
      <w:pPr>
        <w:pStyle w:val="Estilo"/>
      </w:pPr>
    </w:p>
    <w:p w14:paraId="4966D0F3" w14:textId="77777777" w:rsidR="002E74DE" w:rsidRDefault="002E74DE">
      <w:pPr>
        <w:pStyle w:val="Estilo"/>
      </w:pPr>
    </w:p>
    <w:p w14:paraId="086ADE29" w14:textId="77777777" w:rsidR="002E74DE" w:rsidRDefault="00000000">
      <w:pPr>
        <w:pStyle w:val="Estilo"/>
      </w:pPr>
      <w:r>
        <w:t>(REFORMADO [N. DE E. ANTES CAPÍTULO CUARTO], D.O.F. 16 DE JUNIO DE 2016)</w:t>
      </w:r>
    </w:p>
    <w:p w14:paraId="06D9833F" w14:textId="77777777" w:rsidR="002E74DE" w:rsidRDefault="00000000">
      <w:pPr>
        <w:pStyle w:val="Estilo"/>
      </w:pPr>
      <w:r>
        <w:t>CAPÍTULO QUINTO</w:t>
      </w:r>
    </w:p>
    <w:p w14:paraId="618CABC7" w14:textId="77777777" w:rsidR="002E74DE" w:rsidRDefault="002E74DE">
      <w:pPr>
        <w:pStyle w:val="Estilo"/>
      </w:pPr>
    </w:p>
    <w:p w14:paraId="6CA6CB5B" w14:textId="77777777" w:rsidR="002E74DE" w:rsidRDefault="00000000">
      <w:pPr>
        <w:pStyle w:val="Estilo"/>
      </w:pPr>
      <w:r>
        <w:t>DE LA RESERVA DE LOS REGISTROS DE LA INVESTIGACIÓN</w:t>
      </w:r>
    </w:p>
    <w:p w14:paraId="55D448A2" w14:textId="77777777" w:rsidR="002E74DE" w:rsidRDefault="002E74DE">
      <w:pPr>
        <w:pStyle w:val="Estilo"/>
      </w:pPr>
    </w:p>
    <w:p w14:paraId="4BF36251" w14:textId="77777777" w:rsidR="002E74DE" w:rsidRDefault="00000000">
      <w:pPr>
        <w:pStyle w:val="Estilo"/>
      </w:pPr>
      <w:r>
        <w:t>(REFORMADO, D.O.F. 16 DE JUNIO DE 2016)</w:t>
      </w:r>
    </w:p>
    <w:p w14:paraId="530F93BE" w14:textId="77777777" w:rsidR="002E74DE" w:rsidRDefault="00000000">
      <w:pPr>
        <w:pStyle w:val="Estilo"/>
      </w:pPr>
      <w:r>
        <w:t>Artículo 13.- A los registros de la investigación por los delitos a que se refiere esta Ley, exclusivamente deberán tener acceso el imputado y su defensor que haya aceptado el cargo, en términos de lo previsto por los artículos 218, 219 y 220 del Código Nacional de Procedimientos Penales únicamente con relación a los hechos imputados en su contra, por lo que el agente del Ministerio Público de la Federación y sus auxiliares guardarán la mayor reserva respecto de ellas.</w:t>
      </w:r>
    </w:p>
    <w:p w14:paraId="17A3C375" w14:textId="77777777" w:rsidR="002E74DE" w:rsidRDefault="002E74DE">
      <w:pPr>
        <w:pStyle w:val="Estilo"/>
      </w:pPr>
    </w:p>
    <w:p w14:paraId="008E1468" w14:textId="77777777" w:rsidR="002E74DE" w:rsidRDefault="00000000">
      <w:pPr>
        <w:pStyle w:val="Estilo"/>
      </w:pPr>
      <w:r>
        <w:t xml:space="preserve">Para efectos de seguridad de las víctimas o los actores procesales, si el órgano jurisdiccional lo determina de oficio o a petición de parte, las audiencias celebradas </w:t>
      </w:r>
      <w:r>
        <w:lastRenderedPageBreak/>
        <w:t>en el procedimiento penal por delitos de delincuencia organizada, se desarrollarán a puerta cerrada.</w:t>
      </w:r>
    </w:p>
    <w:p w14:paraId="65B19665" w14:textId="77777777" w:rsidR="002E74DE" w:rsidRDefault="002E74DE">
      <w:pPr>
        <w:pStyle w:val="Estilo"/>
      </w:pPr>
    </w:p>
    <w:p w14:paraId="68E39EDF" w14:textId="77777777" w:rsidR="002E74DE" w:rsidRDefault="00000000">
      <w:pPr>
        <w:pStyle w:val="Estilo"/>
      </w:pPr>
      <w:r>
        <w:t>(REFORMADO, D.O.F. 16 DE JUNIO DE 2016)</w:t>
      </w:r>
    </w:p>
    <w:p w14:paraId="7F52B1D1" w14:textId="77777777" w:rsidR="002E74DE" w:rsidRDefault="00000000">
      <w:pPr>
        <w:pStyle w:val="Estilo"/>
      </w:pPr>
      <w:r>
        <w:t>Artículo 14.- Cuando se presuma fundadamente que está en riesgo la integridad personal o la vida de las personas que rindan testimonio en contra de algún miembro de la delincuencia organizada deberá, a juicio del agente del Ministerio Público de la Federación, mantenerse bajo reserva su identidad inclusive cuando el imputado comparezca ante el juez para la formulación de la imputación.</w:t>
      </w:r>
    </w:p>
    <w:p w14:paraId="227C92D8" w14:textId="77777777" w:rsidR="002E74DE" w:rsidRDefault="002E74DE">
      <w:pPr>
        <w:pStyle w:val="Estilo"/>
      </w:pPr>
    </w:p>
    <w:p w14:paraId="201A1BF2" w14:textId="77777777" w:rsidR="002E74DE" w:rsidRDefault="00000000">
      <w:pPr>
        <w:pStyle w:val="Estilo"/>
      </w:pPr>
      <w:r>
        <w:t>La reserva de identidad, podrá mantenerse en el procedimiento penal, cuando se trate del acusador, la víctima u ofendido o menores de edad, en los términos de lo dispuesto en la Constitución Política de los Estados Unidos Mexicanos.</w:t>
      </w:r>
    </w:p>
    <w:p w14:paraId="24AEE497" w14:textId="77777777" w:rsidR="002E74DE" w:rsidRDefault="002E74DE">
      <w:pPr>
        <w:pStyle w:val="Estilo"/>
      </w:pPr>
    </w:p>
    <w:p w14:paraId="648427E1" w14:textId="77777777" w:rsidR="002E74DE" w:rsidRDefault="00000000">
      <w:pPr>
        <w:pStyle w:val="Estilo"/>
      </w:pPr>
      <w:r>
        <w:t>En los supuestos previstos en este artículo se deberán llevar a cabo las medidas necesarias para salvaguardar el derecho de defensa.</w:t>
      </w:r>
    </w:p>
    <w:p w14:paraId="3CFAD754" w14:textId="77777777" w:rsidR="002E74DE" w:rsidRDefault="002E74DE">
      <w:pPr>
        <w:pStyle w:val="Estilo"/>
      </w:pPr>
    </w:p>
    <w:p w14:paraId="7E237D44" w14:textId="77777777" w:rsidR="002E74DE" w:rsidRDefault="002E74DE">
      <w:pPr>
        <w:pStyle w:val="Estilo"/>
      </w:pPr>
    </w:p>
    <w:p w14:paraId="32898C0B" w14:textId="77777777" w:rsidR="002E74DE" w:rsidRDefault="00000000">
      <w:pPr>
        <w:pStyle w:val="Estilo"/>
      </w:pPr>
      <w:r>
        <w:t>(REFORMADO [N. DE E. ANTES CAPÍTULO QUINTO], D.O.F. 16 DE JUNIO DE 2016)</w:t>
      </w:r>
    </w:p>
    <w:p w14:paraId="61CE6307" w14:textId="77777777" w:rsidR="002E74DE" w:rsidRDefault="00000000">
      <w:pPr>
        <w:pStyle w:val="Estilo"/>
      </w:pPr>
      <w:r>
        <w:t>CAPÍTULO SEXTO</w:t>
      </w:r>
    </w:p>
    <w:p w14:paraId="45B9E600" w14:textId="77777777" w:rsidR="002E74DE" w:rsidRDefault="002E74DE">
      <w:pPr>
        <w:pStyle w:val="Estilo"/>
      </w:pPr>
    </w:p>
    <w:p w14:paraId="07B95B68" w14:textId="77777777" w:rsidR="002E74DE" w:rsidRDefault="00000000">
      <w:pPr>
        <w:pStyle w:val="Estilo"/>
      </w:pPr>
      <w:r>
        <w:t>DE LA INTERVENCIÓN DE COMUNICACIONES PRIVADAS</w:t>
      </w:r>
    </w:p>
    <w:p w14:paraId="6CF44A3E" w14:textId="77777777" w:rsidR="002E74DE" w:rsidRDefault="002E74DE">
      <w:pPr>
        <w:pStyle w:val="Estilo"/>
      </w:pPr>
    </w:p>
    <w:p w14:paraId="72D125D4" w14:textId="77777777" w:rsidR="002E74DE" w:rsidRDefault="00000000">
      <w:pPr>
        <w:pStyle w:val="Estilo"/>
      </w:pPr>
      <w:r>
        <w:t>Artículo 15.- (DEROGADO, D.O.F. 16 DE JUNIO DE 2016)</w:t>
      </w:r>
    </w:p>
    <w:p w14:paraId="5CA53937" w14:textId="77777777" w:rsidR="002E74DE" w:rsidRDefault="002E74DE">
      <w:pPr>
        <w:pStyle w:val="Estilo"/>
      </w:pPr>
    </w:p>
    <w:p w14:paraId="4990CEEB" w14:textId="77777777" w:rsidR="002E74DE" w:rsidRDefault="00000000">
      <w:pPr>
        <w:pStyle w:val="Estilo"/>
      </w:pPr>
      <w:r>
        <w:t>(REFORMADO PRIMER PÁRRAFO, D.O.F. 20 DE MAYO DE 2021)</w:t>
      </w:r>
    </w:p>
    <w:p w14:paraId="535EE257" w14:textId="77777777" w:rsidR="002E74DE" w:rsidRDefault="00000000">
      <w:pPr>
        <w:pStyle w:val="Estilo"/>
      </w:pPr>
      <w:r>
        <w:t>Artículo 16.- Cuando en la investigación el Ministerio Público de la Federación considere necesaria la intervención de comunicaciones privadas el Fiscal General de la República o los servidores públicos en quienes se delegue la facultad podrán solicitar al Juez federal de control competente, por cualquier medio, la autorización para practicar la intervención, expresando el objeto y necesidad de la misma.</w:t>
      </w:r>
    </w:p>
    <w:p w14:paraId="7A1DFCB1" w14:textId="77777777" w:rsidR="002E74DE" w:rsidRDefault="002E74DE">
      <w:pPr>
        <w:pStyle w:val="Estilo"/>
      </w:pPr>
    </w:p>
    <w:p w14:paraId="6B741160" w14:textId="77777777" w:rsidR="002E74DE" w:rsidRDefault="00000000">
      <w:pPr>
        <w:pStyle w:val="Estilo"/>
      </w:pPr>
      <w:r>
        <w:t>(REFORMADO, D.O.F. 16 DE JUNIO DE 2016)</w:t>
      </w:r>
    </w:p>
    <w:p w14:paraId="5ECB9279" w14:textId="77777777" w:rsidR="002E74DE" w:rsidRDefault="00000000">
      <w:pPr>
        <w:pStyle w:val="Estilo"/>
      </w:pPr>
      <w:r>
        <w:t>La intervención de comunicaciones privadas, abarca todo un sistema de comunicación, o programas que sean fruto de la evolución tecnológica, que permitan el intercambio de datos, informaciones, audio, video, mensajes, así como archivos electrónicos, que graben, conserven el contenido de las conversaciones o registren datos que identifiquen la comunicación, las cuales se pueden presentar en tiempo real o con posterioridad al momento en que se produce el proceso comunicativo.</w:t>
      </w:r>
    </w:p>
    <w:p w14:paraId="42BF1CE0" w14:textId="77777777" w:rsidR="002E74DE" w:rsidRDefault="002E74DE">
      <w:pPr>
        <w:pStyle w:val="Estilo"/>
      </w:pPr>
    </w:p>
    <w:p w14:paraId="38C38CF3" w14:textId="77777777" w:rsidR="002E74DE" w:rsidRDefault="00000000">
      <w:pPr>
        <w:pStyle w:val="Estilo"/>
      </w:pPr>
      <w:r>
        <w:t>(REFORMADO, D.O.F. 16 DE JUNIO DE 2016)</w:t>
      </w:r>
    </w:p>
    <w:p w14:paraId="41031C5F" w14:textId="77777777" w:rsidR="002E74DE" w:rsidRDefault="00000000">
      <w:pPr>
        <w:pStyle w:val="Estilo"/>
      </w:pPr>
      <w:r>
        <w:t xml:space="preserve">La solicitud deberá ser resuelta por la autoridad judicial de manera inmediata, por cualquier medio que garantice su autenticidad, o en audiencia privada con la sola </w:t>
      </w:r>
      <w:r>
        <w:lastRenderedPageBreak/>
        <w:t>comparecencia del Ministerio Público de la Federación, en un plazo que no exceda de las seis horas siguientes a que la haya recibido.</w:t>
      </w:r>
    </w:p>
    <w:p w14:paraId="2F64370A" w14:textId="77777777" w:rsidR="002E74DE" w:rsidRDefault="002E74DE">
      <w:pPr>
        <w:pStyle w:val="Estilo"/>
      </w:pPr>
    </w:p>
    <w:p w14:paraId="32A03BE6" w14:textId="77777777" w:rsidR="002E74DE" w:rsidRDefault="00000000">
      <w:pPr>
        <w:pStyle w:val="Estilo"/>
      </w:pPr>
      <w:r>
        <w:t>(REFORMADO, D.O.F. 16 DE JUNIO DE 2016)</w:t>
      </w:r>
    </w:p>
    <w:p w14:paraId="4826A20C" w14:textId="77777777" w:rsidR="002E74DE" w:rsidRDefault="00000000">
      <w:pPr>
        <w:pStyle w:val="Estilo"/>
      </w:pPr>
      <w:r>
        <w:t>Si la resolución se registra por medios diversos al escrito, los puntos resolutivos de la autorización deberán transcribirse y entregarse al Ministerio Público de la Federación.</w:t>
      </w:r>
    </w:p>
    <w:p w14:paraId="0D2388BE" w14:textId="77777777" w:rsidR="002E74DE" w:rsidRDefault="002E74DE">
      <w:pPr>
        <w:pStyle w:val="Estilo"/>
      </w:pPr>
    </w:p>
    <w:p w14:paraId="2741A775" w14:textId="77777777" w:rsidR="002E74DE" w:rsidRDefault="00000000">
      <w:pPr>
        <w:pStyle w:val="Estilo"/>
      </w:pPr>
      <w:r>
        <w:t>(REFORMADO, D.O.F. 16 DE JUNIO DE 2016)</w:t>
      </w:r>
    </w:p>
    <w:p w14:paraId="1CC20374" w14:textId="77777777" w:rsidR="002E74DE" w:rsidRDefault="00000000">
      <w:pPr>
        <w:pStyle w:val="Estilo"/>
      </w:pPr>
      <w:r>
        <w:t>Los servidores públicos autorizados para la ejecución de la medida serán responsables de que se realice en los términos de la resolución judicial.</w:t>
      </w:r>
    </w:p>
    <w:p w14:paraId="5A0B4BB6" w14:textId="77777777" w:rsidR="002E74DE" w:rsidRDefault="002E74DE">
      <w:pPr>
        <w:pStyle w:val="Estilo"/>
      </w:pPr>
    </w:p>
    <w:p w14:paraId="7E646566" w14:textId="77777777" w:rsidR="002E74DE" w:rsidRDefault="00000000">
      <w:pPr>
        <w:pStyle w:val="Estilo"/>
      </w:pPr>
      <w:r>
        <w:t>(REFORMADO, D.O.F. 16 DE JUNIO DE 2016)</w:t>
      </w:r>
    </w:p>
    <w:p w14:paraId="6C92E38D" w14:textId="77777777" w:rsidR="002E74DE" w:rsidRDefault="00000000">
      <w:pPr>
        <w:pStyle w:val="Estilo"/>
      </w:pPr>
      <w:r>
        <w:t>Artículo 17.- La solicitud de intervención de comunicaciones privadas deberá estar fundada y motivada, precisar la persona o personas que serán sujetas a la medida; la identificación del lugar o lugares donde se realizará, si fuere posible; el tipo de comunicación a ser intervenida; su duración; el proceso que se llevará a cabo y las líneas, números o aparatos que serán intervenidos y, en su caso, la denominación de la empresa concesionaria del servicio de telecomunicaciones a través del cual se realiza la comunicación objeto de la intervención.</w:t>
      </w:r>
    </w:p>
    <w:p w14:paraId="5A308ED5" w14:textId="77777777" w:rsidR="002E74DE" w:rsidRDefault="002E74DE">
      <w:pPr>
        <w:pStyle w:val="Estilo"/>
      </w:pPr>
    </w:p>
    <w:p w14:paraId="13E46FE7" w14:textId="77777777" w:rsidR="002E74DE" w:rsidRDefault="00000000">
      <w:pPr>
        <w:pStyle w:val="Estilo"/>
      </w:pPr>
      <w:r>
        <w:t>El plazo de la intervención, incluyendo sus prórrogas, no podrá exceder de seis meses. Después de dicho plazo, sólo podrán autorizarse nuevas intervenciones cuando el Ministerio Público de la Federación acredite nuevos elementos que así lo justifiquen.</w:t>
      </w:r>
    </w:p>
    <w:p w14:paraId="3DA5A152" w14:textId="77777777" w:rsidR="002E74DE" w:rsidRDefault="002E74DE">
      <w:pPr>
        <w:pStyle w:val="Estilo"/>
      </w:pPr>
    </w:p>
    <w:p w14:paraId="162AADAB" w14:textId="77777777" w:rsidR="002E74DE" w:rsidRDefault="00000000">
      <w:pPr>
        <w:pStyle w:val="Estilo"/>
      </w:pPr>
      <w:r>
        <w:t>(REFORMADO, D.O.F. 16 DE JUNIO DE 2016)</w:t>
      </w:r>
    </w:p>
    <w:p w14:paraId="7E553BA7" w14:textId="77777777" w:rsidR="002E74DE" w:rsidRDefault="00000000">
      <w:pPr>
        <w:pStyle w:val="Estilo"/>
      </w:pPr>
      <w:r>
        <w:t>Artículo 18.- En la autorización, el Juez de control determinará las características de la intervención, sus modalidades, límites y, en su caso, ordenará a instituciones públicas o privadas modos específicos de colaboración.</w:t>
      </w:r>
    </w:p>
    <w:p w14:paraId="26DE8143" w14:textId="77777777" w:rsidR="002E74DE" w:rsidRDefault="002E74DE">
      <w:pPr>
        <w:pStyle w:val="Estilo"/>
      </w:pPr>
    </w:p>
    <w:p w14:paraId="4111AA1A" w14:textId="77777777" w:rsidR="002E74DE" w:rsidRDefault="00000000">
      <w:pPr>
        <w:pStyle w:val="Estilo"/>
      </w:pPr>
      <w:r>
        <w:t>Podrán ser objeto de intervención las comunicaciones privadas que se realicen de forma oral, escrita, por signos, señales o mediante el empleo de aparatos eléctricos, electrónicos, mecánicos, alámbricos o inalámbricos, sistemas o equipos informáticos, así como por cualquier otro medio o forma que permita la comunicación entre uno o varios emisores y uno o varios receptores.</w:t>
      </w:r>
    </w:p>
    <w:p w14:paraId="5DB77B37" w14:textId="77777777" w:rsidR="002E74DE" w:rsidRDefault="002E74DE">
      <w:pPr>
        <w:pStyle w:val="Estilo"/>
      </w:pPr>
    </w:p>
    <w:p w14:paraId="62FEC9AA" w14:textId="77777777" w:rsidR="002E74DE" w:rsidRDefault="00000000">
      <w:pPr>
        <w:pStyle w:val="Estilo"/>
      </w:pPr>
      <w:r>
        <w:t>En ningún caso se podrán autorizar intervenciones cuando se trate de materias de carácter electoral, fiscal, mercantil, civil, laboral o administrativo, ni en el caso de las comunicaciones del detenido con su Defensor.</w:t>
      </w:r>
    </w:p>
    <w:p w14:paraId="638B730B" w14:textId="77777777" w:rsidR="002E74DE" w:rsidRDefault="002E74DE">
      <w:pPr>
        <w:pStyle w:val="Estilo"/>
      </w:pPr>
    </w:p>
    <w:p w14:paraId="77C96999" w14:textId="77777777" w:rsidR="002E74DE" w:rsidRDefault="00000000">
      <w:pPr>
        <w:pStyle w:val="Estilo"/>
      </w:pPr>
      <w:r>
        <w:t>El Juez podrá en cualquier momento verificar que las intervenciones sean realizadas en los términos autorizados y, en caso de incumplimiento, decretar su revocación parcial o total.</w:t>
      </w:r>
    </w:p>
    <w:p w14:paraId="04E51569" w14:textId="77777777" w:rsidR="002E74DE" w:rsidRDefault="002E74DE">
      <w:pPr>
        <w:pStyle w:val="Estilo"/>
      </w:pPr>
    </w:p>
    <w:p w14:paraId="63731650" w14:textId="77777777" w:rsidR="002E74DE" w:rsidRDefault="00000000">
      <w:pPr>
        <w:pStyle w:val="Estilo"/>
      </w:pPr>
      <w:r>
        <w:lastRenderedPageBreak/>
        <w:t>Cuando de la intervención de comunicaciones privadas se advierta la necesidad de ampliarla a otros sujetos o lugares, el Ministerio Público de la Federación competente presentará al propio Juez de control la solicitud respectiva.</w:t>
      </w:r>
    </w:p>
    <w:p w14:paraId="512BEB9B" w14:textId="77777777" w:rsidR="002E74DE" w:rsidRDefault="002E74DE">
      <w:pPr>
        <w:pStyle w:val="Estilo"/>
      </w:pPr>
    </w:p>
    <w:p w14:paraId="1CFA6C68" w14:textId="77777777" w:rsidR="002E74DE" w:rsidRDefault="00000000">
      <w:pPr>
        <w:pStyle w:val="Estilo"/>
      </w:pPr>
      <w:r>
        <w:t>(REFORMADO, D.O.F. 16 DE JUNIO DE 2016)</w:t>
      </w:r>
    </w:p>
    <w:p w14:paraId="4E1D961E" w14:textId="77777777" w:rsidR="002E74DE" w:rsidRDefault="00000000">
      <w:pPr>
        <w:pStyle w:val="Estilo"/>
      </w:pPr>
      <w:r>
        <w:t>Artículo 19.- En caso de que el Juez de control niegue la intervención de comunicaciones o su ampliación, el agente del Ministerio Público de la Federación, podrá subsanar las deficiencias y solicitar nuevamente la orden.</w:t>
      </w:r>
    </w:p>
    <w:p w14:paraId="6014C98C" w14:textId="77777777" w:rsidR="002E74DE" w:rsidRDefault="002E74DE">
      <w:pPr>
        <w:pStyle w:val="Estilo"/>
      </w:pPr>
    </w:p>
    <w:p w14:paraId="1884F919" w14:textId="77777777" w:rsidR="002E74DE" w:rsidRDefault="00000000">
      <w:pPr>
        <w:pStyle w:val="Estilo"/>
      </w:pPr>
      <w:r>
        <w:t>La negativa a la solicitud o ampliación de la orden de intervención de comunicaciones admite la apelación, la cual debe ser resuelta en un plazo no mayor de doce horas contadas a partir de que se interponga.</w:t>
      </w:r>
    </w:p>
    <w:p w14:paraId="4054E383" w14:textId="77777777" w:rsidR="002E74DE" w:rsidRDefault="002E74DE">
      <w:pPr>
        <w:pStyle w:val="Estilo"/>
      </w:pPr>
    </w:p>
    <w:p w14:paraId="13A8F19C" w14:textId="77777777" w:rsidR="002E74DE" w:rsidRDefault="00000000">
      <w:pPr>
        <w:pStyle w:val="Estilo"/>
      </w:pPr>
      <w:r>
        <w:t>(REFORMADO, D.O.F. 16 DE JUNIO DE 2016)</w:t>
      </w:r>
    </w:p>
    <w:p w14:paraId="5349990E" w14:textId="77777777" w:rsidR="002E74DE" w:rsidRDefault="00000000">
      <w:pPr>
        <w:pStyle w:val="Estilo"/>
      </w:pPr>
      <w:r>
        <w:t>Artículo 20.- Las intervenciones de comunicación deberán ser registradas por cualquier medio que no altere la fidelidad, autenticidad y contenido de las mismas, por quienes las ejecuten, a efecto de que aquélla pueda ser ofrecida como medio de prueba en los términos que señala el Código Nacional de Procedimientos Penales.</w:t>
      </w:r>
    </w:p>
    <w:p w14:paraId="49818E72" w14:textId="77777777" w:rsidR="002E74DE" w:rsidRDefault="002E74DE">
      <w:pPr>
        <w:pStyle w:val="Estilo"/>
      </w:pPr>
    </w:p>
    <w:p w14:paraId="0A427586" w14:textId="77777777" w:rsidR="002E74DE" w:rsidRDefault="00000000">
      <w:pPr>
        <w:pStyle w:val="Estilo"/>
      </w:pPr>
      <w:r>
        <w:t>El registro contendrá las fechas de inicio y término de la intervención, un inventario pormenorizado de los documentos, objetos y los medios para la reproducción de sonidos o imágenes captadas durante la misma, cuando no se ponga en riesgo a la investigación o a la persona, la identificación de quienes hayan participado en los actos de investigación, así como los demás datos que se consideren relevantes para la investigación. El registro original y el duplicado, así como los documentos que los integran, se numerarán progresivamente y contendrán los datos necesarios para su identificación.</w:t>
      </w:r>
    </w:p>
    <w:p w14:paraId="32A33B72" w14:textId="77777777" w:rsidR="002E74DE" w:rsidRDefault="002E74DE">
      <w:pPr>
        <w:pStyle w:val="Estilo"/>
      </w:pPr>
    </w:p>
    <w:p w14:paraId="3B2C4CDF" w14:textId="77777777" w:rsidR="002E74DE" w:rsidRDefault="00000000">
      <w:pPr>
        <w:pStyle w:val="Estilo"/>
      </w:pPr>
      <w:r>
        <w:t>(REFORMADO, D.O.F. 16 DE JUNIO DE 2016)</w:t>
      </w:r>
    </w:p>
    <w:p w14:paraId="2D8DD34A" w14:textId="77777777" w:rsidR="002E74DE" w:rsidRDefault="00000000">
      <w:pPr>
        <w:pStyle w:val="Estilo"/>
      </w:pPr>
      <w:r>
        <w:t>Artículo 21.- Si en la práctica de una intervención de comunicaciones privadas se tuviera conocimiento de la comisión de un delito diverso de aquellos que motivan la medida, se hará constar esta circunstancia en el registro para dar inicio a una nueva investigación.</w:t>
      </w:r>
    </w:p>
    <w:p w14:paraId="34EF9447" w14:textId="77777777" w:rsidR="002E74DE" w:rsidRDefault="002E74DE">
      <w:pPr>
        <w:pStyle w:val="Estilo"/>
      </w:pPr>
    </w:p>
    <w:p w14:paraId="66182BD3" w14:textId="77777777" w:rsidR="002E74DE" w:rsidRDefault="00000000">
      <w:pPr>
        <w:pStyle w:val="Estilo"/>
      </w:pPr>
      <w:r>
        <w:t>Cuando la intervención tenga como resultado el conocimiento de hechos y datos distintos de los que pretendan probarse conforme a la autorización correspondiente podrá ser utilizado como medio de prueba, siempre que se refieran al propio sujeto de la intervención y se trate de alguno de los delitos referidos en esta Ley. Si se refieren a una persona distinta sólo podrán utilizarse, en su caso, en el procedimiento en que se autorizó dicha intervención. De lo contrario, el agente del Ministerio Público de la Federación iniciará la investigación correspondiente o lo pondrá en conocimiento de las autoridades competentes, según corresponda.</w:t>
      </w:r>
    </w:p>
    <w:p w14:paraId="48563B28" w14:textId="77777777" w:rsidR="002E74DE" w:rsidRDefault="002E74DE">
      <w:pPr>
        <w:pStyle w:val="Estilo"/>
      </w:pPr>
    </w:p>
    <w:p w14:paraId="2F2850E3" w14:textId="77777777" w:rsidR="002E74DE" w:rsidRDefault="00000000">
      <w:pPr>
        <w:pStyle w:val="Estilo"/>
      </w:pPr>
      <w:r>
        <w:t>Artículo 22.- (DEROGADO, D.O.F. 16 DE JUNIO DE 2016)</w:t>
      </w:r>
    </w:p>
    <w:p w14:paraId="38B3E8C3" w14:textId="77777777" w:rsidR="002E74DE" w:rsidRDefault="002E74DE">
      <w:pPr>
        <w:pStyle w:val="Estilo"/>
      </w:pPr>
    </w:p>
    <w:p w14:paraId="68F54193" w14:textId="77777777" w:rsidR="002E74DE" w:rsidRDefault="00000000">
      <w:pPr>
        <w:pStyle w:val="Estilo"/>
      </w:pPr>
      <w:r>
        <w:lastRenderedPageBreak/>
        <w:t>Artículo 23.- (DEROGADO, D.O.F. 16 DE JUNIO DE 2016)</w:t>
      </w:r>
    </w:p>
    <w:p w14:paraId="23E1A235" w14:textId="77777777" w:rsidR="002E74DE" w:rsidRDefault="002E74DE">
      <w:pPr>
        <w:pStyle w:val="Estilo"/>
      </w:pPr>
    </w:p>
    <w:p w14:paraId="2218A41F" w14:textId="77777777" w:rsidR="002E74DE" w:rsidRDefault="00000000">
      <w:pPr>
        <w:pStyle w:val="Estilo"/>
      </w:pPr>
      <w:r>
        <w:t>(REFORMADO, D.O.F. 16 DE JUNIO DE 2016)</w:t>
      </w:r>
    </w:p>
    <w:p w14:paraId="265CFD13" w14:textId="77777777" w:rsidR="002E74DE" w:rsidRDefault="00000000">
      <w:pPr>
        <w:pStyle w:val="Estilo"/>
      </w:pPr>
      <w:r>
        <w:t>Artículo 24.- El Órgano jurisdiccional ordenará la destrucción de aquellos registros de intervención de comunicaciones privadas que no se relacionen con los delitos investigados o con otros delitos que hayan ameritado la apertura de una investigación diversa, salvo que la defensa solicite que sean preservados por considerarlos útiles para su labor.</w:t>
      </w:r>
    </w:p>
    <w:p w14:paraId="58658423" w14:textId="77777777" w:rsidR="002E74DE" w:rsidRDefault="002E74DE">
      <w:pPr>
        <w:pStyle w:val="Estilo"/>
      </w:pPr>
    </w:p>
    <w:p w14:paraId="498B226F" w14:textId="77777777" w:rsidR="002E74DE" w:rsidRDefault="00000000">
      <w:pPr>
        <w:pStyle w:val="Estilo"/>
      </w:pPr>
      <w:r>
        <w:t>Asimismo, ordenará la destrucción de los registros de intervenciones no autorizadas o cuando éstos rebasen los términos de la autorización judicial respectiva.</w:t>
      </w:r>
    </w:p>
    <w:p w14:paraId="79B4CF7E" w14:textId="77777777" w:rsidR="002E74DE" w:rsidRDefault="002E74DE">
      <w:pPr>
        <w:pStyle w:val="Estilo"/>
      </w:pPr>
    </w:p>
    <w:p w14:paraId="28890671" w14:textId="77777777" w:rsidR="002E74DE" w:rsidRDefault="00000000">
      <w:pPr>
        <w:pStyle w:val="Estilo"/>
      </w:pPr>
      <w:r>
        <w:t>Los registros serán destruidos cuando se decrete el archivo definitivo, el sobreseimiento o la absolución del imputado. Cuando el agente del Ministerio Público de la Federación decida archivar temporalmente la investigación, los registros podrán ser conservados hasta que el delito prescriba.</w:t>
      </w:r>
    </w:p>
    <w:p w14:paraId="2BC8E5A8" w14:textId="77777777" w:rsidR="002E74DE" w:rsidRDefault="002E74DE">
      <w:pPr>
        <w:pStyle w:val="Estilo"/>
      </w:pPr>
    </w:p>
    <w:p w14:paraId="551F383E" w14:textId="77777777" w:rsidR="002E74DE" w:rsidRDefault="00000000">
      <w:pPr>
        <w:pStyle w:val="Estilo"/>
      </w:pPr>
      <w:r>
        <w:t>Artículo 25.- (DEROGADO, D.O.F. 16 DE JUNIO DE 2016)</w:t>
      </w:r>
    </w:p>
    <w:p w14:paraId="29BD970A" w14:textId="77777777" w:rsidR="002E74DE" w:rsidRDefault="002E74DE">
      <w:pPr>
        <w:pStyle w:val="Estilo"/>
      </w:pPr>
    </w:p>
    <w:p w14:paraId="69581F6A" w14:textId="77777777" w:rsidR="002E74DE" w:rsidRDefault="00000000">
      <w:pPr>
        <w:pStyle w:val="Estilo"/>
      </w:pPr>
      <w:r>
        <w:t>(REFORMADO, D.O.F. 16 DE JUNIO DE 2016)</w:t>
      </w:r>
    </w:p>
    <w:p w14:paraId="74BA1BF7" w14:textId="77777777" w:rsidR="002E74DE" w:rsidRDefault="00000000">
      <w:pPr>
        <w:pStyle w:val="Estilo"/>
      </w:pPr>
      <w:r>
        <w:t>Artículo 26.- Los concesionarios, permisionarios y demás titulares de los medios o sistemas susceptibles de intervención, deberán colaborar eficientemente con la autoridad competente para el desahogo de dichos actos de investigación, de conformidad con las disposiciones aplicables. Asimismo, deberán contar con la capacidad técnica indispensable que atienda las exigencias requeridas por la autoridad judicial para operar una orden de intervención de comunicaciones privadas.</w:t>
      </w:r>
    </w:p>
    <w:p w14:paraId="22CFD99A" w14:textId="77777777" w:rsidR="002E74DE" w:rsidRDefault="002E74DE">
      <w:pPr>
        <w:pStyle w:val="Estilo"/>
      </w:pPr>
    </w:p>
    <w:p w14:paraId="1ADBC0FD" w14:textId="77777777" w:rsidR="002E74DE" w:rsidRDefault="00000000">
      <w:pPr>
        <w:pStyle w:val="Estilo"/>
      </w:pPr>
      <w:r>
        <w:t>El incumplimiento a este mandato será sancionado conforme a las disposiciones penales aplicables.</w:t>
      </w:r>
    </w:p>
    <w:p w14:paraId="7B876DCB" w14:textId="77777777" w:rsidR="002E74DE" w:rsidRDefault="002E74DE">
      <w:pPr>
        <w:pStyle w:val="Estilo"/>
      </w:pPr>
    </w:p>
    <w:p w14:paraId="158BF451" w14:textId="77777777" w:rsidR="002E74DE" w:rsidRDefault="00000000">
      <w:pPr>
        <w:pStyle w:val="Estilo"/>
      </w:pPr>
      <w:r>
        <w:t>Artículo 27.- Los servidores públicos de la unidad especializada a que se refiere el artículo 8o. de esta Ley, así como cualquier otro servidor público, que intervengan comunicaciones privadas sin la autorización judicial correspondiente, o que la realicen en términos distintos de los autorizados, serán sancionados con prisión de seis a doce años, de quinientos a mil días multa, así como con destitución e inhabilitación para desempeñar otro empleo, cargo o comisión públicos, por el mismo plazo de la pena de prisión impuesta.</w:t>
      </w:r>
    </w:p>
    <w:p w14:paraId="35288CBC" w14:textId="77777777" w:rsidR="002E74DE" w:rsidRDefault="002E74DE">
      <w:pPr>
        <w:pStyle w:val="Estilo"/>
      </w:pPr>
    </w:p>
    <w:p w14:paraId="6FABE2CF" w14:textId="77777777" w:rsidR="002E74DE" w:rsidRDefault="00000000">
      <w:pPr>
        <w:pStyle w:val="Estilo"/>
      </w:pPr>
      <w:r>
        <w:t>Artículo 28.- Quienes participen en alguna intervención de comunicaciones privadas deberán guardar reserva sobre el contenido de las mismas.</w:t>
      </w:r>
    </w:p>
    <w:p w14:paraId="30290939" w14:textId="77777777" w:rsidR="002E74DE" w:rsidRDefault="002E74DE">
      <w:pPr>
        <w:pStyle w:val="Estilo"/>
      </w:pPr>
    </w:p>
    <w:p w14:paraId="3153AA72" w14:textId="77777777" w:rsidR="002E74DE" w:rsidRDefault="00000000">
      <w:pPr>
        <w:pStyle w:val="Estilo"/>
      </w:pPr>
      <w:r>
        <w:t xml:space="preserve">Los servidores públicos de la unidad especializada prevista en el artículo 8o. de esta Ley, así como cualquier otro servidor público o los servidores públicos del Poder Judicial Federal, que participen en algún proceso de los delitos a que se refiere esta Ley, que revelen, divulguen o utilicen en forma indebida o en perjuicio de otro la </w:t>
      </w:r>
      <w:r>
        <w:lastRenderedPageBreak/>
        <w:t>información o imágenes obtenidas en el curso de una intervención de comunicaciones privadas, autorizada o no, serán sancionados con prisión de seis a doce años, de quinientos a mil días multa, así como con la destitución e inhabilitación para desempeñar otro empleo, cargo o comisión públicos, por el mismo plazo que la pena de prisión impuesta.</w:t>
      </w:r>
    </w:p>
    <w:p w14:paraId="71BEAFFA" w14:textId="77777777" w:rsidR="002E74DE" w:rsidRDefault="002E74DE">
      <w:pPr>
        <w:pStyle w:val="Estilo"/>
      </w:pPr>
    </w:p>
    <w:p w14:paraId="3B71FE7C" w14:textId="77777777" w:rsidR="002E74DE" w:rsidRDefault="00000000">
      <w:pPr>
        <w:pStyle w:val="Estilo"/>
      </w:pPr>
      <w:r>
        <w:t>La misma pena se impondrá a quienes con motivo de su empleo, cargo o comisión público tengan conocimiento de la existencia de una solicitud o autorización de intervención de comunicaciones privadas y revelen su existencia o contenido.</w:t>
      </w:r>
    </w:p>
    <w:p w14:paraId="1F3CADD8" w14:textId="77777777" w:rsidR="002E74DE" w:rsidRDefault="002E74DE">
      <w:pPr>
        <w:pStyle w:val="Estilo"/>
      </w:pPr>
    </w:p>
    <w:p w14:paraId="75E6064A" w14:textId="77777777" w:rsidR="002E74DE" w:rsidRDefault="002E74DE">
      <w:pPr>
        <w:pStyle w:val="Estilo"/>
      </w:pPr>
    </w:p>
    <w:p w14:paraId="148C4863" w14:textId="77777777" w:rsidR="002E74DE" w:rsidRDefault="00000000">
      <w:pPr>
        <w:pStyle w:val="Estilo"/>
      </w:pPr>
      <w:r>
        <w:t>(REFORMADO [N. DE E. ANTES CAPÍTULO SEXTO], D.O.F. 16 DE JUNIO DE 2016)</w:t>
      </w:r>
    </w:p>
    <w:p w14:paraId="64C1A90C" w14:textId="77777777" w:rsidR="002E74DE" w:rsidRDefault="00000000">
      <w:pPr>
        <w:pStyle w:val="Estilo"/>
      </w:pPr>
      <w:r>
        <w:t>CAPÍTULO SÉPTIMO</w:t>
      </w:r>
    </w:p>
    <w:p w14:paraId="747F1C34" w14:textId="77777777" w:rsidR="002E74DE" w:rsidRDefault="002E74DE">
      <w:pPr>
        <w:pStyle w:val="Estilo"/>
      </w:pPr>
    </w:p>
    <w:p w14:paraId="4B69F7D8" w14:textId="77777777" w:rsidR="002E74DE" w:rsidRDefault="00000000">
      <w:pPr>
        <w:pStyle w:val="Estilo"/>
      </w:pPr>
      <w:r>
        <w:t>DEL ASEGURAMIENTO DE BIENES SUSCEPTIBLES DE DECOMISO</w:t>
      </w:r>
    </w:p>
    <w:p w14:paraId="3B55E42C" w14:textId="77777777" w:rsidR="002E74DE" w:rsidRDefault="002E74DE">
      <w:pPr>
        <w:pStyle w:val="Estilo"/>
      </w:pPr>
    </w:p>
    <w:p w14:paraId="691F497E" w14:textId="77777777" w:rsidR="002E74DE" w:rsidRDefault="00000000">
      <w:pPr>
        <w:pStyle w:val="Estilo"/>
      </w:pPr>
      <w:r>
        <w:t>(REFORMADO, D.O.F. 16 DE JUNIO DE 2016)</w:t>
      </w:r>
    </w:p>
    <w:p w14:paraId="70535AFC" w14:textId="77777777" w:rsidR="002E74DE" w:rsidRDefault="00000000">
      <w:pPr>
        <w:pStyle w:val="Estilo"/>
      </w:pPr>
      <w:r>
        <w:t>Artículo 29.- Cuando existan indicios razonables, que hagan presumir fundadamente que una persona forma parte de la delincuencia organizada, además del aseguramiento previsto por el Código Nacional de Procedimientos Penales, el agente del Ministerio Público de la Federación podrá dictar el aseguramiento de los bienes de dicha persona, así como de aquéllos respecto de los cuales ésta se conduzca como dueño, quedando a cargo de sus tenedores acreditar la procedencia legítima de dichos bienes, en cuyo caso ordenará el levantamiento de la medida.</w:t>
      </w:r>
    </w:p>
    <w:p w14:paraId="48D66B2F" w14:textId="77777777" w:rsidR="002E74DE" w:rsidRDefault="002E74DE">
      <w:pPr>
        <w:pStyle w:val="Estilo"/>
      </w:pPr>
    </w:p>
    <w:p w14:paraId="64DACACE" w14:textId="77777777" w:rsidR="002E74DE" w:rsidRDefault="00000000">
      <w:pPr>
        <w:pStyle w:val="Estilo"/>
      </w:pPr>
      <w:r>
        <w:t>(REFORMADO, D.O.F. 16 DE JUNIO DE 2016)</w:t>
      </w:r>
    </w:p>
    <w:p w14:paraId="38A32DC8" w14:textId="77777777" w:rsidR="002E74DE" w:rsidRDefault="00000000">
      <w:pPr>
        <w:pStyle w:val="Estilo"/>
      </w:pPr>
      <w:r>
        <w:t>Artículo 30.- Cuando existan indicios razonables, que permitan establecer que hay bienes que son propiedad de un sujeto que forme parte de la delincuencia organizada, o de que éste se conduce como su dueño, además del aseguramiento previsto por el Código Nacional de Procedimientos Penales, el agente del Ministerio Público de la Federación, bajo su responsabilidad, fundando y motivando su proceder, podrá asegurarlos. Si se acredita su legítima procedencia, deberá ordenarse levantar el aseguramiento de inmediato y hacer la entrega de los mismos a quien proceda.</w:t>
      </w:r>
    </w:p>
    <w:p w14:paraId="67202F8A" w14:textId="77777777" w:rsidR="002E74DE" w:rsidRDefault="002E74DE">
      <w:pPr>
        <w:pStyle w:val="Estilo"/>
      </w:pPr>
    </w:p>
    <w:p w14:paraId="58CCB1D3" w14:textId="77777777" w:rsidR="002E74DE" w:rsidRDefault="00000000">
      <w:pPr>
        <w:pStyle w:val="Estilo"/>
      </w:pPr>
      <w:r>
        <w:t>(REFORMADO, D.O.F. 16 DE JUNIO DE 2016)</w:t>
      </w:r>
    </w:p>
    <w:p w14:paraId="3FCECCAF" w14:textId="77777777" w:rsidR="002E74DE" w:rsidRDefault="00000000">
      <w:pPr>
        <w:pStyle w:val="Estilo"/>
      </w:pPr>
      <w:r>
        <w:t>Artículo 31.- El aseguramiento de bienes a que se refiere esta Ley, podrá realizarse en cualquier etapa del procedimiento penal.</w:t>
      </w:r>
    </w:p>
    <w:p w14:paraId="7B8F3807" w14:textId="77777777" w:rsidR="002E74DE" w:rsidRDefault="002E74DE">
      <w:pPr>
        <w:pStyle w:val="Estilo"/>
      </w:pPr>
    </w:p>
    <w:p w14:paraId="4065584F" w14:textId="77777777" w:rsidR="002E74DE" w:rsidRDefault="00000000">
      <w:pPr>
        <w:pStyle w:val="Estilo"/>
      </w:pPr>
      <w:r>
        <w:t>Artículo 32.- (DEROGADO, D.O.F. 16 DE JUNIO DE 2016)</w:t>
      </w:r>
    </w:p>
    <w:p w14:paraId="0AF99A9B" w14:textId="77777777" w:rsidR="002E74DE" w:rsidRDefault="002E74DE">
      <w:pPr>
        <w:pStyle w:val="Estilo"/>
      </w:pPr>
    </w:p>
    <w:p w14:paraId="24ACDFDC" w14:textId="77777777" w:rsidR="002E74DE" w:rsidRDefault="00000000">
      <w:pPr>
        <w:pStyle w:val="Estilo"/>
      </w:pPr>
      <w:r>
        <w:t>Artículo 33.- (DEROGADO, D.O.F. 16 DE JUNIO DE 2016)</w:t>
      </w:r>
    </w:p>
    <w:p w14:paraId="1714D391" w14:textId="77777777" w:rsidR="002E74DE" w:rsidRDefault="002E74DE">
      <w:pPr>
        <w:pStyle w:val="Estilo"/>
      </w:pPr>
    </w:p>
    <w:p w14:paraId="15051095" w14:textId="77777777" w:rsidR="002E74DE" w:rsidRDefault="002E74DE">
      <w:pPr>
        <w:pStyle w:val="Estilo"/>
      </w:pPr>
    </w:p>
    <w:p w14:paraId="7E59F2BA" w14:textId="77777777" w:rsidR="002E74DE" w:rsidRDefault="00000000">
      <w:pPr>
        <w:pStyle w:val="Estilo"/>
      </w:pPr>
      <w:r>
        <w:lastRenderedPageBreak/>
        <w:t>(REFORMADO [N. DE E. ANTES CAPÍTULO SÉPTIMO], D.O.F. 16 DE JUNIO DE 2016)</w:t>
      </w:r>
    </w:p>
    <w:p w14:paraId="5BC1B82A" w14:textId="77777777" w:rsidR="002E74DE" w:rsidRDefault="00000000">
      <w:pPr>
        <w:pStyle w:val="Estilo"/>
      </w:pPr>
      <w:r>
        <w:t>CAPÍTULO OCTAVO</w:t>
      </w:r>
    </w:p>
    <w:p w14:paraId="31C300FF" w14:textId="77777777" w:rsidR="002E74DE" w:rsidRDefault="002E74DE">
      <w:pPr>
        <w:pStyle w:val="Estilo"/>
      </w:pPr>
    </w:p>
    <w:p w14:paraId="2109F308" w14:textId="77777777" w:rsidR="002E74DE" w:rsidRDefault="00000000">
      <w:pPr>
        <w:pStyle w:val="Estilo"/>
      </w:pPr>
      <w:r>
        <w:t>DE LA PROTECCIÓN DE LAS PERSONAS</w:t>
      </w:r>
    </w:p>
    <w:p w14:paraId="15BD3CD2" w14:textId="77777777" w:rsidR="002E74DE" w:rsidRDefault="002E74DE">
      <w:pPr>
        <w:pStyle w:val="Estilo"/>
      </w:pPr>
    </w:p>
    <w:p w14:paraId="17D2FFA3" w14:textId="77777777" w:rsidR="002E74DE" w:rsidRDefault="00000000">
      <w:pPr>
        <w:pStyle w:val="Estilo"/>
      </w:pPr>
      <w:r>
        <w:t>(REFORMADO, D.O.F. 20 DE MAYO DE 2021)</w:t>
      </w:r>
    </w:p>
    <w:p w14:paraId="14A5BE4C" w14:textId="77777777" w:rsidR="002E74DE" w:rsidRDefault="00000000">
      <w:pPr>
        <w:pStyle w:val="Estilo"/>
      </w:pPr>
      <w:r>
        <w:t>Artículo 34.- La Fiscalía General de la República prestará apoyo y protección suficientes a jueces, peritos, testigos, víctimas y demás personas, cuando por su intervención en un procedimiento penal sobre delitos a que se refiere esta Ley, así se requiera.</w:t>
      </w:r>
    </w:p>
    <w:p w14:paraId="35823849" w14:textId="77777777" w:rsidR="002E74DE" w:rsidRDefault="002E74DE">
      <w:pPr>
        <w:pStyle w:val="Estilo"/>
      </w:pPr>
    </w:p>
    <w:p w14:paraId="5FB617B8" w14:textId="77777777" w:rsidR="002E74DE" w:rsidRDefault="002E74DE">
      <w:pPr>
        <w:pStyle w:val="Estilo"/>
      </w:pPr>
    </w:p>
    <w:p w14:paraId="67B8C775" w14:textId="77777777" w:rsidR="002E74DE" w:rsidRDefault="00000000">
      <w:pPr>
        <w:pStyle w:val="Estilo"/>
      </w:pPr>
      <w:r>
        <w:t>(ADICIONADO, D.O.F. 16 DE JUNIO DE 2016)</w:t>
      </w:r>
    </w:p>
    <w:p w14:paraId="36C8B6A3" w14:textId="77777777" w:rsidR="002E74DE" w:rsidRDefault="00000000">
      <w:pPr>
        <w:pStyle w:val="Estilo"/>
      </w:pPr>
      <w:r>
        <w:t>CAPÍTULO NOVENO</w:t>
      </w:r>
    </w:p>
    <w:p w14:paraId="4D134A9B" w14:textId="77777777" w:rsidR="002E74DE" w:rsidRDefault="002E74DE">
      <w:pPr>
        <w:pStyle w:val="Estilo"/>
      </w:pPr>
    </w:p>
    <w:p w14:paraId="7821E968" w14:textId="77777777" w:rsidR="002E74DE" w:rsidRDefault="00000000">
      <w:pPr>
        <w:pStyle w:val="Estilo"/>
      </w:pPr>
      <w:r>
        <w:t>DE LA COLABORACIÓN EN LA PERSECUCIÓN DE LA DELINCUENCIA ORGANIZADA</w:t>
      </w:r>
    </w:p>
    <w:p w14:paraId="48043776" w14:textId="77777777" w:rsidR="002E74DE" w:rsidRDefault="002E74DE">
      <w:pPr>
        <w:pStyle w:val="Estilo"/>
      </w:pPr>
    </w:p>
    <w:p w14:paraId="64D08D4C" w14:textId="77777777" w:rsidR="002E74DE" w:rsidRDefault="00000000">
      <w:pPr>
        <w:pStyle w:val="Estilo"/>
      </w:pPr>
      <w:r>
        <w:t>(REFORMADO, D.O.F. 16 DE JUNIO DE 2016)</w:t>
      </w:r>
    </w:p>
    <w:p w14:paraId="2FC977E0" w14:textId="77777777" w:rsidR="002E74DE" w:rsidRDefault="00000000">
      <w:pPr>
        <w:pStyle w:val="Estilo"/>
      </w:pPr>
      <w:r>
        <w:t>Artículo 35.- Sin perjuicio de las reglas previstas en el Código Nacional de Procedimientos Penales, respecto a los criterios de oportunidad y procedimiento abreviado, por alguno de los delitos previstos en esta Ley, o cuando alguna persona colabore eficazmente con el agente del Ministerio Público de la Federación, en la investigación y persecución de quien forme parte de la delincuencia organizada o delitos vinculados a ésta, se podrán aplicar las siguientes reglas:</w:t>
      </w:r>
    </w:p>
    <w:p w14:paraId="5F0888FE" w14:textId="77777777" w:rsidR="002E74DE" w:rsidRDefault="002E74DE">
      <w:pPr>
        <w:pStyle w:val="Estilo"/>
      </w:pPr>
    </w:p>
    <w:p w14:paraId="657C5016" w14:textId="77777777" w:rsidR="002E74DE" w:rsidRDefault="00000000">
      <w:pPr>
        <w:pStyle w:val="Estilo"/>
      </w:pPr>
      <w:r>
        <w:t>I. Cuando no exista investigación en su contra, los antecedentes de investigación que aporte, o se obtengan con su colaboración, no serán utilizados en su perjuicio. Este beneficio sólo podrá otorgarse en una ocasión respecto de la misma persona;</w:t>
      </w:r>
    </w:p>
    <w:p w14:paraId="6D1957B2" w14:textId="77777777" w:rsidR="002E74DE" w:rsidRDefault="002E74DE">
      <w:pPr>
        <w:pStyle w:val="Estilo"/>
      </w:pPr>
    </w:p>
    <w:p w14:paraId="0046439A" w14:textId="77777777" w:rsidR="002E74DE" w:rsidRDefault="00000000">
      <w:pPr>
        <w:pStyle w:val="Estilo"/>
      </w:pPr>
      <w:r>
        <w:t>II. Cuando exista una investigación en la que el colaborador esté implicado y éste aporte antecedentes de investigación para el ejercicio de la acción penal en contra de otros miembros de la delincuencia organizada, la pena que le correspondería por los delitos por él cometidos, podrá ser reducida hasta en dos terceras partes;</w:t>
      </w:r>
    </w:p>
    <w:p w14:paraId="229C08D8" w14:textId="77777777" w:rsidR="002E74DE" w:rsidRDefault="002E74DE">
      <w:pPr>
        <w:pStyle w:val="Estilo"/>
      </w:pPr>
    </w:p>
    <w:p w14:paraId="570C0C27" w14:textId="77777777" w:rsidR="002E74DE" w:rsidRDefault="00000000">
      <w:pPr>
        <w:pStyle w:val="Estilo"/>
      </w:pPr>
      <w:r>
        <w:t>III. Cuando durante el proceso penal, el imputado aporte medios de prueba, suficientes para sentenciar a otros miembros de la delincuencia organizada con funciones de administración, dirección o supervisión, la pena que le correspondería por los delitos por los que se le juzga, podrá reducirse hasta en una mitad, y</w:t>
      </w:r>
    </w:p>
    <w:p w14:paraId="043B198D" w14:textId="77777777" w:rsidR="002E74DE" w:rsidRDefault="002E74DE">
      <w:pPr>
        <w:pStyle w:val="Estilo"/>
      </w:pPr>
    </w:p>
    <w:p w14:paraId="6A4FE07B" w14:textId="77777777" w:rsidR="002E74DE" w:rsidRDefault="00000000">
      <w:pPr>
        <w:pStyle w:val="Estilo"/>
      </w:pPr>
      <w:r>
        <w:t>IV. Cuando un sentenciado aporte pruebas eficaces para sentenciar a otros miembros de la delincuencia organizada con funciones de administración, dirección o supervisión, podrá otorgársele la remisión parcial de la pena, hasta en dos terceras partes de la privativa de libertad impuesta.</w:t>
      </w:r>
    </w:p>
    <w:p w14:paraId="1563B99C" w14:textId="77777777" w:rsidR="002E74DE" w:rsidRDefault="002E74DE">
      <w:pPr>
        <w:pStyle w:val="Estilo"/>
      </w:pPr>
    </w:p>
    <w:p w14:paraId="2DD450DE" w14:textId="77777777" w:rsidR="002E74DE" w:rsidRDefault="00000000">
      <w:pPr>
        <w:pStyle w:val="Estilo"/>
      </w:pPr>
      <w:r>
        <w:lastRenderedPageBreak/>
        <w:t>Para efecto del ejercicio de la acción penal que en su caso el agente del Ministerio Público de la Federación deba realizar éste se apoyará en el criterio de oportunidad a fin de alcanzar el éxito de la investigación.</w:t>
      </w:r>
    </w:p>
    <w:p w14:paraId="452F1B28" w14:textId="77777777" w:rsidR="002E74DE" w:rsidRDefault="002E74DE">
      <w:pPr>
        <w:pStyle w:val="Estilo"/>
      </w:pPr>
    </w:p>
    <w:p w14:paraId="3B31A473" w14:textId="77777777" w:rsidR="002E74DE" w:rsidRDefault="00000000">
      <w:pPr>
        <w:pStyle w:val="Estilo"/>
      </w:pPr>
      <w:r>
        <w:t>En la imposición de las penas, así como en el otorgamiento de los beneficios a que se refiere este artículo, el órgano jurisdiccional o el titular de la Unidad Especializada, a que se refiere el artículo 8o. de la presente Ley, tomará en cuenta, además de las circunstancias exteriores de ejecución, y las peculiares del delincuente, la gravedad de los delitos cometidos por el colaborador. En los casos de la fracción IV de este artículo, la autoridad competente tomará en cuenta la gravedad de los delitos cometidos por el colaborador y las disposiciones que establezca la legislación sobre ejecución de penas.</w:t>
      </w:r>
    </w:p>
    <w:p w14:paraId="7A7E9E39" w14:textId="77777777" w:rsidR="002E74DE" w:rsidRDefault="002E74DE">
      <w:pPr>
        <w:pStyle w:val="Estilo"/>
      </w:pPr>
    </w:p>
    <w:p w14:paraId="6688F7BA" w14:textId="77777777" w:rsidR="002E74DE" w:rsidRDefault="00000000">
      <w:pPr>
        <w:pStyle w:val="Estilo"/>
      </w:pPr>
      <w:r>
        <w:t>(ADICIONADO, D.O.F. 16 DE JUNIO DE 2016)</w:t>
      </w:r>
    </w:p>
    <w:p w14:paraId="2F9480B3" w14:textId="77777777" w:rsidR="002E74DE" w:rsidRDefault="00000000">
      <w:pPr>
        <w:pStyle w:val="Estilo"/>
      </w:pPr>
      <w:r>
        <w:t>Artículo 35 Bis. Para los efectos del artículo anterior, se entiende que una persona que forma parte de la delincuencia organizada y colabora eficazmente en la investigación cuando proporcione información para:</w:t>
      </w:r>
    </w:p>
    <w:p w14:paraId="6F1A1C9B" w14:textId="77777777" w:rsidR="002E74DE" w:rsidRDefault="002E74DE">
      <w:pPr>
        <w:pStyle w:val="Estilo"/>
      </w:pPr>
    </w:p>
    <w:p w14:paraId="57C84E62" w14:textId="77777777" w:rsidR="002E74DE" w:rsidRDefault="00000000">
      <w:pPr>
        <w:pStyle w:val="Estilo"/>
      </w:pPr>
      <w:r>
        <w:t>I. Evitar que continúe el delito o se perpetren otros de la misma naturaleza, o</w:t>
      </w:r>
    </w:p>
    <w:p w14:paraId="3A73EAFB" w14:textId="77777777" w:rsidR="002E74DE" w:rsidRDefault="002E74DE">
      <w:pPr>
        <w:pStyle w:val="Estilo"/>
      </w:pPr>
    </w:p>
    <w:p w14:paraId="0C0A6FCF" w14:textId="77777777" w:rsidR="002E74DE" w:rsidRDefault="00000000">
      <w:pPr>
        <w:pStyle w:val="Estilo"/>
      </w:pPr>
      <w:r>
        <w:t>II. Probar la intervención de otras personas que forman parte de la delincuencia organizada que tengan funciones de supervisión, dirección o administración dentro de la organización.</w:t>
      </w:r>
    </w:p>
    <w:p w14:paraId="07701CC3" w14:textId="77777777" w:rsidR="002E74DE" w:rsidRDefault="002E74DE">
      <w:pPr>
        <w:pStyle w:val="Estilo"/>
      </w:pPr>
    </w:p>
    <w:p w14:paraId="730C2008" w14:textId="77777777" w:rsidR="002E74DE" w:rsidRDefault="00000000">
      <w:pPr>
        <w:pStyle w:val="Estilo"/>
      </w:pPr>
      <w:r>
        <w:t>Los beneficios sólo se concederán por la comisión o intervención de los delitos a que se refiere esta Ley, cuando los hechos cometidos o en los que intervino la persona que forma parte de la delincuencia organizada, resultan más leves que aquellos cuya investigación o persecución facilita o cuya continuación evita.</w:t>
      </w:r>
    </w:p>
    <w:p w14:paraId="3335BFC7" w14:textId="77777777" w:rsidR="002E74DE" w:rsidRDefault="002E74DE">
      <w:pPr>
        <w:pStyle w:val="Estilo"/>
      </w:pPr>
    </w:p>
    <w:p w14:paraId="300B0C49" w14:textId="77777777" w:rsidR="002E74DE" w:rsidRDefault="00000000">
      <w:pPr>
        <w:pStyle w:val="Estilo"/>
      </w:pPr>
      <w:r>
        <w:t>Las personas que formen parte de la estructura de mando de las organizaciones criminales, no podrán gozar de los beneficios de esta Ley, salvo que éstos últimos colaboren para la detención o persecución de otros integrantes de la misma jerarquía o nivel.</w:t>
      </w:r>
    </w:p>
    <w:p w14:paraId="32E321F0" w14:textId="77777777" w:rsidR="002E74DE" w:rsidRDefault="002E74DE">
      <w:pPr>
        <w:pStyle w:val="Estilo"/>
      </w:pPr>
    </w:p>
    <w:p w14:paraId="4E99D0B9" w14:textId="77777777" w:rsidR="002E74DE" w:rsidRDefault="00000000">
      <w:pPr>
        <w:pStyle w:val="Estilo"/>
      </w:pPr>
      <w:r>
        <w:t>Tampoco se concederán los beneficios cuando se trate de delitos en los que se involucren víctimas, salvo que la información que proporcione el colaborador evite que el delito se ejecute o continúe ejecutándose.</w:t>
      </w:r>
    </w:p>
    <w:p w14:paraId="7DE92F8E" w14:textId="77777777" w:rsidR="002E74DE" w:rsidRDefault="002E74DE">
      <w:pPr>
        <w:pStyle w:val="Estilo"/>
      </w:pPr>
    </w:p>
    <w:p w14:paraId="75D25F6E" w14:textId="77777777" w:rsidR="002E74DE" w:rsidRDefault="00000000">
      <w:pPr>
        <w:pStyle w:val="Estilo"/>
      </w:pPr>
      <w:r>
        <w:t>La información que suministre el colaborador, deberá estar sustentada en datos o medios de prueba para la procedencia de los beneficios a que se refiere este precepto.</w:t>
      </w:r>
    </w:p>
    <w:p w14:paraId="22A4011D" w14:textId="77777777" w:rsidR="002E74DE" w:rsidRDefault="002E74DE">
      <w:pPr>
        <w:pStyle w:val="Estilo"/>
      </w:pPr>
    </w:p>
    <w:p w14:paraId="08CB7CA5" w14:textId="77777777" w:rsidR="002E74DE" w:rsidRDefault="00000000">
      <w:pPr>
        <w:pStyle w:val="Estilo"/>
      </w:pPr>
      <w:r>
        <w:t>Para tal efecto, se tomará en cuenta:</w:t>
      </w:r>
    </w:p>
    <w:p w14:paraId="017987E2" w14:textId="77777777" w:rsidR="002E74DE" w:rsidRDefault="002E74DE">
      <w:pPr>
        <w:pStyle w:val="Estilo"/>
      </w:pPr>
    </w:p>
    <w:p w14:paraId="2E5E9696" w14:textId="77777777" w:rsidR="002E74DE" w:rsidRDefault="00000000">
      <w:pPr>
        <w:pStyle w:val="Estilo"/>
      </w:pPr>
      <w:r>
        <w:t>I. Jerarquía y número de los miembros de la delincuencia organizada detenidos;</w:t>
      </w:r>
    </w:p>
    <w:p w14:paraId="7DC3B5C8" w14:textId="77777777" w:rsidR="002E74DE" w:rsidRDefault="002E74DE">
      <w:pPr>
        <w:pStyle w:val="Estilo"/>
      </w:pPr>
    </w:p>
    <w:p w14:paraId="5821B553" w14:textId="77777777" w:rsidR="002E74DE" w:rsidRDefault="00000000">
      <w:pPr>
        <w:pStyle w:val="Estilo"/>
      </w:pPr>
      <w:r>
        <w:lastRenderedPageBreak/>
        <w:t>II. Delito o delitos que se evitó se cometieran o se siguieran cometiendo;</w:t>
      </w:r>
    </w:p>
    <w:p w14:paraId="20361688" w14:textId="77777777" w:rsidR="002E74DE" w:rsidRDefault="002E74DE">
      <w:pPr>
        <w:pStyle w:val="Estilo"/>
      </w:pPr>
    </w:p>
    <w:p w14:paraId="560B3007" w14:textId="77777777" w:rsidR="002E74DE" w:rsidRDefault="00000000">
      <w:pPr>
        <w:pStyle w:val="Estilo"/>
      </w:pPr>
      <w:r>
        <w:t>III. Calidad y cantidad de los objetos, instrumentos o productos del delito de la organización criminal que se hayan asegurado, y</w:t>
      </w:r>
    </w:p>
    <w:p w14:paraId="063E6778" w14:textId="77777777" w:rsidR="002E74DE" w:rsidRDefault="002E74DE">
      <w:pPr>
        <w:pStyle w:val="Estilo"/>
      </w:pPr>
    </w:p>
    <w:p w14:paraId="231421CA" w14:textId="77777777" w:rsidR="002E74DE" w:rsidRDefault="00000000">
      <w:pPr>
        <w:pStyle w:val="Estilo"/>
      </w:pPr>
      <w:r>
        <w:t>IV. Nivel de afectación a las estructuras financieras o de operación.</w:t>
      </w:r>
    </w:p>
    <w:p w14:paraId="566108E4" w14:textId="77777777" w:rsidR="002E74DE" w:rsidRDefault="002E74DE">
      <w:pPr>
        <w:pStyle w:val="Estilo"/>
      </w:pPr>
    </w:p>
    <w:p w14:paraId="639EE9BE" w14:textId="77777777" w:rsidR="002E74DE" w:rsidRDefault="00000000">
      <w:pPr>
        <w:pStyle w:val="Estilo"/>
      </w:pPr>
      <w:r>
        <w:t>(REFORMADO, D.O.F. 16 DE JUNIO DE 2016)</w:t>
      </w:r>
    </w:p>
    <w:p w14:paraId="627A12D6" w14:textId="77777777" w:rsidR="002E74DE" w:rsidRDefault="00000000">
      <w:pPr>
        <w:pStyle w:val="Estilo"/>
      </w:pPr>
      <w:r>
        <w:t>Artículo 36. En caso de que existan medios de prueba aportados por persona distinta de quien colabora con el agente del Ministerio Público de la Federación, y que impliquen al colaborador en hecho distinto de aquél por el cual presta la colaboración, a solicitud de la Representación Social de la Federación, se le podrán reducir las penas que le corresponderían hasta en tres quintas partes, siempre y cuando, la información que suministre se encuentre corroborada por otros datos o medios de prueba y sea relevante para la detención y procesamiento de otros integrantes de la delincuencia organizada de mayor peligrosidad o jerarquía que el colaborador.</w:t>
      </w:r>
    </w:p>
    <w:p w14:paraId="00317C67" w14:textId="77777777" w:rsidR="002E74DE" w:rsidRDefault="002E74DE">
      <w:pPr>
        <w:pStyle w:val="Estilo"/>
      </w:pPr>
    </w:p>
    <w:p w14:paraId="057E3B09" w14:textId="77777777" w:rsidR="002E74DE" w:rsidRDefault="00000000">
      <w:pPr>
        <w:pStyle w:val="Estilo"/>
      </w:pPr>
      <w:r>
        <w:t>(REFORMADO PRIMER PÁRRAFO, D.O.F. 20 DE MAYO DE 2021)</w:t>
      </w:r>
    </w:p>
    <w:p w14:paraId="56AB83EA" w14:textId="77777777" w:rsidR="002E74DE" w:rsidRDefault="00000000">
      <w:pPr>
        <w:pStyle w:val="Estilo"/>
      </w:pPr>
      <w:r>
        <w:t>Artículo 37. Cuando se gire orden de aprehensión en contra de un integrante de la delincuencia organizada, la autoridad podrá ofrecer recompensa a quienes auxilien eficientemente para su localización y aprehensión, en los términos y condiciones que, por acuerdo específico, el Fiscal General de la República determine.</w:t>
      </w:r>
    </w:p>
    <w:p w14:paraId="0CF08056" w14:textId="77777777" w:rsidR="002E74DE" w:rsidRDefault="002E74DE">
      <w:pPr>
        <w:pStyle w:val="Estilo"/>
      </w:pPr>
    </w:p>
    <w:p w14:paraId="01782C27" w14:textId="77777777" w:rsidR="002E74DE" w:rsidRDefault="00000000">
      <w:pPr>
        <w:pStyle w:val="Estilo"/>
      </w:pPr>
      <w:r>
        <w:t>(ADICIONADO, D.O.F. 21 DE DICIEMBRE DE 2004)</w:t>
      </w:r>
    </w:p>
    <w:p w14:paraId="7A427D86" w14:textId="77777777" w:rsidR="002E74DE" w:rsidRDefault="00000000">
      <w:pPr>
        <w:pStyle w:val="Estilo"/>
      </w:pPr>
      <w:r>
        <w:t>En el caso de secuestro, la autoridad podrá ofrecer recompensa a quienes sin haber participado en el delito, auxilien con cualquier información que resulte cierta y eficaz para la liberación de las víctimas o la aprehensión de los presuntos responsables. La autoridad garantizará la confidencialidad del informante.</w:t>
      </w:r>
    </w:p>
    <w:p w14:paraId="63D68812" w14:textId="77777777" w:rsidR="002E74DE" w:rsidRDefault="002E74DE">
      <w:pPr>
        <w:pStyle w:val="Estilo"/>
      </w:pPr>
    </w:p>
    <w:p w14:paraId="382F12CD" w14:textId="77777777" w:rsidR="002E74DE" w:rsidRDefault="00000000">
      <w:pPr>
        <w:pStyle w:val="Estilo"/>
      </w:pPr>
      <w:r>
        <w:t>(REFORMADO PRIMER PÁRRAFO, D.O.F. 16 DE JUNIO DE 2016)</w:t>
      </w:r>
    </w:p>
    <w:p w14:paraId="00F10A68" w14:textId="77777777" w:rsidR="002E74DE" w:rsidRDefault="00000000">
      <w:pPr>
        <w:pStyle w:val="Estilo"/>
      </w:pPr>
      <w:r>
        <w:t>Artículo 38.- En caso de que se reciban informaciones anónimas sobre hechos relacionados con la comisión de los delitos a que se refiere esta Ley, se estará a lo dispuesto en los artículos 212, 215, 221 y demás relativos y aplicables del Código Nacional de Procedimientos Penales.</w:t>
      </w:r>
    </w:p>
    <w:p w14:paraId="3A28F9A5" w14:textId="77777777" w:rsidR="002E74DE" w:rsidRDefault="002E74DE">
      <w:pPr>
        <w:pStyle w:val="Estilo"/>
      </w:pPr>
    </w:p>
    <w:p w14:paraId="50FDFBD1" w14:textId="77777777" w:rsidR="002E74DE" w:rsidRDefault="00000000">
      <w:pPr>
        <w:pStyle w:val="Estilo"/>
      </w:pPr>
      <w:r>
        <w:t>(DEROGADO SEGUNDO PÁRRAFO, D.O.F. 16 DE JUNIO DE 2016)</w:t>
      </w:r>
    </w:p>
    <w:p w14:paraId="3AB2742B" w14:textId="77777777" w:rsidR="002E74DE" w:rsidRDefault="002E74DE">
      <w:pPr>
        <w:pStyle w:val="Estilo"/>
      </w:pPr>
    </w:p>
    <w:p w14:paraId="6B1F5708" w14:textId="77777777" w:rsidR="002E74DE" w:rsidRDefault="00000000">
      <w:pPr>
        <w:pStyle w:val="Estilo"/>
      </w:pPr>
      <w:r>
        <w:t>(REFORMADO, D.O.F. 16 DE JUNIO DE 2016)</w:t>
      </w:r>
    </w:p>
    <w:p w14:paraId="2C5ABDB3" w14:textId="77777777" w:rsidR="002E74DE" w:rsidRDefault="00000000">
      <w:pPr>
        <w:pStyle w:val="Estilo"/>
      </w:pPr>
      <w:r>
        <w:t>Artículo 39.- Toda persona en cuyo poder se hallen objetos o documentos que puedan servir como datos, medios de prueba o pruebas tiene la obligación de exhibirlos, cuando para ello sea requerido por el agente del Ministerio Público de la Federación o la policía durante la investigación, o por el juzgador durante el proceso, con las salvedades que establezcan las leyes.</w:t>
      </w:r>
    </w:p>
    <w:p w14:paraId="302C562B" w14:textId="77777777" w:rsidR="002E74DE" w:rsidRDefault="002E74DE">
      <w:pPr>
        <w:pStyle w:val="Estilo"/>
      </w:pPr>
    </w:p>
    <w:p w14:paraId="2FF276CE" w14:textId="77777777" w:rsidR="002E74DE" w:rsidRDefault="002E74DE">
      <w:pPr>
        <w:pStyle w:val="Estilo"/>
      </w:pPr>
    </w:p>
    <w:p w14:paraId="03C485BF" w14:textId="77777777" w:rsidR="002E74DE" w:rsidRDefault="00000000">
      <w:pPr>
        <w:pStyle w:val="Estilo"/>
      </w:pPr>
      <w:r>
        <w:lastRenderedPageBreak/>
        <w:t>(REFORMADA SU DENOMINACIÓN, D.O.F. 16 DE JUNIO DE 2016)</w:t>
      </w:r>
    </w:p>
    <w:p w14:paraId="254B99C0" w14:textId="77777777" w:rsidR="002E74DE" w:rsidRDefault="00000000">
      <w:pPr>
        <w:pStyle w:val="Estilo"/>
      </w:pPr>
      <w:r>
        <w:t>TÍTULO TERCERO</w:t>
      </w:r>
    </w:p>
    <w:p w14:paraId="6056186A" w14:textId="77777777" w:rsidR="002E74DE" w:rsidRDefault="002E74DE">
      <w:pPr>
        <w:pStyle w:val="Estilo"/>
      </w:pPr>
    </w:p>
    <w:p w14:paraId="61F38727" w14:textId="77777777" w:rsidR="002E74DE" w:rsidRDefault="00000000">
      <w:pPr>
        <w:pStyle w:val="Estilo"/>
      </w:pPr>
      <w:r>
        <w:t>DE LA PRUEBA</w:t>
      </w:r>
    </w:p>
    <w:p w14:paraId="5694CB8B" w14:textId="77777777" w:rsidR="002E74DE" w:rsidRDefault="002E74DE">
      <w:pPr>
        <w:pStyle w:val="Estilo"/>
      </w:pPr>
    </w:p>
    <w:p w14:paraId="25516E50" w14:textId="77777777" w:rsidR="002E74DE" w:rsidRDefault="002E74DE">
      <w:pPr>
        <w:pStyle w:val="Estilo"/>
      </w:pPr>
    </w:p>
    <w:p w14:paraId="4001AC3C" w14:textId="77777777" w:rsidR="002E74DE" w:rsidRDefault="00000000">
      <w:pPr>
        <w:pStyle w:val="Estilo"/>
      </w:pPr>
      <w:r>
        <w:t>CAPÍTULO ÚNICO</w:t>
      </w:r>
    </w:p>
    <w:p w14:paraId="1B3943FA" w14:textId="77777777" w:rsidR="002E74DE" w:rsidRDefault="002E74DE">
      <w:pPr>
        <w:pStyle w:val="Estilo"/>
      </w:pPr>
    </w:p>
    <w:p w14:paraId="7EF1A0EA" w14:textId="77777777" w:rsidR="002E74DE" w:rsidRDefault="00000000">
      <w:pPr>
        <w:pStyle w:val="Estilo"/>
      </w:pPr>
      <w:r>
        <w:t>Artículo 40.- Para efectos de la comprobación de los elementos del tipo penal y la responsabilidad del inculpado, el juez valorará prudentemente la imputación que hagan los diversos participantes en el hecho y demás personas involucradas en la averiguación previa.</w:t>
      </w:r>
    </w:p>
    <w:p w14:paraId="16B71BB5" w14:textId="77777777" w:rsidR="002E74DE" w:rsidRDefault="002E74DE">
      <w:pPr>
        <w:pStyle w:val="Estilo"/>
      </w:pPr>
    </w:p>
    <w:p w14:paraId="09AEBB69" w14:textId="77777777" w:rsidR="002E74DE" w:rsidRDefault="00000000">
      <w:pPr>
        <w:pStyle w:val="Estilo"/>
      </w:pPr>
      <w:r>
        <w:t>(REFORMADO, D.O.F. 16 DE JUNIO DE 2016)</w:t>
      </w:r>
    </w:p>
    <w:p w14:paraId="0F5857A8" w14:textId="77777777" w:rsidR="002E74DE" w:rsidRDefault="00000000">
      <w:pPr>
        <w:pStyle w:val="Estilo"/>
      </w:pPr>
      <w:r>
        <w:t>Artículo 41.- Los jueces y tribunales, valorarán aisladamente o en su conjunto los indicios, según la naturaleza de los hechos, la prueba de ellos y el enlace que exista entre la verdad conocida y la que se busca.</w:t>
      </w:r>
    </w:p>
    <w:p w14:paraId="4B277776" w14:textId="77777777" w:rsidR="002E74DE" w:rsidRDefault="002E74DE">
      <w:pPr>
        <w:pStyle w:val="Estilo"/>
      </w:pPr>
    </w:p>
    <w:p w14:paraId="441EC2E2" w14:textId="77777777" w:rsidR="002E74DE" w:rsidRDefault="00000000">
      <w:pPr>
        <w:pStyle w:val="Estilo"/>
      </w:pPr>
      <w:r>
        <w:t>Las pruebas producidas en un proceso distinto podrán ser utilizadas en la investigación y la persecución de la delincuencia organizada y serán admitidas para su respectiva valoración con los demás medios probatorios.</w:t>
      </w:r>
    </w:p>
    <w:p w14:paraId="6B2729D9" w14:textId="77777777" w:rsidR="002E74DE" w:rsidRDefault="002E74DE">
      <w:pPr>
        <w:pStyle w:val="Estilo"/>
      </w:pPr>
    </w:p>
    <w:p w14:paraId="587D4A30" w14:textId="77777777" w:rsidR="002E74DE" w:rsidRDefault="00000000">
      <w:pPr>
        <w:pStyle w:val="Estilo"/>
      </w:pPr>
      <w:r>
        <w:t>En los procedimientos penales se tendrá por acreditada la existencia de una organización delictiva determinada cuando exista una sentencia judicial irrevocable emitida por cualquier tribunal nacional o extranjero que tenga por acreditada dicha existencia. En estos casos, en los procedimientos penales seguidos en contra de cualquier imputado, se deberá probar su vinculación a dicha organización delictiva, así como demás elementos que se requieran para que pueda ser sentenciado por el delito de delincuencia organizada.</w:t>
      </w:r>
    </w:p>
    <w:p w14:paraId="5994040E" w14:textId="77777777" w:rsidR="002E74DE" w:rsidRDefault="002E74DE">
      <w:pPr>
        <w:pStyle w:val="Estilo"/>
      </w:pPr>
    </w:p>
    <w:p w14:paraId="1E6C6727" w14:textId="77777777" w:rsidR="002E74DE" w:rsidRDefault="002E74DE">
      <w:pPr>
        <w:pStyle w:val="Estilo"/>
      </w:pPr>
    </w:p>
    <w:p w14:paraId="3FBE0362" w14:textId="77777777" w:rsidR="002E74DE" w:rsidRDefault="00000000">
      <w:pPr>
        <w:pStyle w:val="Estilo"/>
      </w:pPr>
      <w:r>
        <w:t>TÍTULO CUARTO</w:t>
      </w:r>
    </w:p>
    <w:p w14:paraId="779493A0" w14:textId="77777777" w:rsidR="002E74DE" w:rsidRDefault="002E74DE">
      <w:pPr>
        <w:pStyle w:val="Estilo"/>
      </w:pPr>
    </w:p>
    <w:p w14:paraId="19F056D7" w14:textId="77777777" w:rsidR="002E74DE" w:rsidRDefault="002E74DE">
      <w:pPr>
        <w:pStyle w:val="Estilo"/>
      </w:pPr>
    </w:p>
    <w:p w14:paraId="3440375E" w14:textId="77777777" w:rsidR="002E74DE" w:rsidRDefault="00000000">
      <w:pPr>
        <w:pStyle w:val="Estilo"/>
      </w:pPr>
      <w:r>
        <w:t>CAPÍTULO ÚNICO</w:t>
      </w:r>
    </w:p>
    <w:p w14:paraId="1E98F302" w14:textId="77777777" w:rsidR="002E74DE" w:rsidRDefault="002E74DE">
      <w:pPr>
        <w:pStyle w:val="Estilo"/>
      </w:pPr>
    </w:p>
    <w:p w14:paraId="6CAF4FBE" w14:textId="77777777" w:rsidR="002E74DE" w:rsidRDefault="00000000">
      <w:pPr>
        <w:pStyle w:val="Estilo"/>
      </w:pPr>
      <w:r>
        <w:t>DE LA PRISIÓN PREVENTIVA Y EJECUCIÓN DE LAS PENAS Y MEDIDAS DE SEGURIDAD</w:t>
      </w:r>
    </w:p>
    <w:p w14:paraId="1C9318D2" w14:textId="77777777" w:rsidR="002E74DE" w:rsidRDefault="002E74DE">
      <w:pPr>
        <w:pStyle w:val="Estilo"/>
      </w:pPr>
    </w:p>
    <w:p w14:paraId="522C003D" w14:textId="77777777" w:rsidR="002E74DE" w:rsidRDefault="00000000">
      <w:pPr>
        <w:pStyle w:val="Estilo"/>
      </w:pPr>
      <w:r>
        <w:t>Artículo 42.- La autoridad deberá mantener recluidos a los procesados o sentenciados que colaboren en la persecución y procesamiento de otros miembros de la delincuencia organizada, en establecimientos distintos de aquéllos en que estos últimos estén recluidos, ya sea en prisión preventiva o en ejecución de sentencia.</w:t>
      </w:r>
    </w:p>
    <w:p w14:paraId="7D11F6BA" w14:textId="77777777" w:rsidR="002E74DE" w:rsidRDefault="002E74DE">
      <w:pPr>
        <w:pStyle w:val="Estilo"/>
      </w:pPr>
    </w:p>
    <w:p w14:paraId="35334438" w14:textId="77777777" w:rsidR="002E74DE" w:rsidRDefault="00000000">
      <w:pPr>
        <w:pStyle w:val="Estilo"/>
      </w:pPr>
      <w:r>
        <w:t>(ADICIONADO, D.O.F. 16 DE JUNIO DE 2016)</w:t>
      </w:r>
    </w:p>
    <w:p w14:paraId="0ACCDB8F" w14:textId="77777777" w:rsidR="002E74DE" w:rsidRDefault="00000000">
      <w:pPr>
        <w:pStyle w:val="Estilo"/>
      </w:pPr>
      <w:r>
        <w:lastRenderedPageBreak/>
        <w:t>Para la prisión preventiva y ejecución de sentencias en materia de delincuencia organizada se destinarán centros especiales.</w:t>
      </w:r>
    </w:p>
    <w:p w14:paraId="700FADCD" w14:textId="77777777" w:rsidR="002E74DE" w:rsidRDefault="002E74DE">
      <w:pPr>
        <w:pStyle w:val="Estilo"/>
      </w:pPr>
    </w:p>
    <w:p w14:paraId="248B7BCC" w14:textId="77777777" w:rsidR="002E74DE" w:rsidRDefault="00000000">
      <w:pPr>
        <w:pStyle w:val="Estilo"/>
      </w:pPr>
      <w:r>
        <w:t>(REFORMADO, D.O.F. 16 DE JUNIO DE 2016)</w:t>
      </w:r>
    </w:p>
    <w:p w14:paraId="1619115C" w14:textId="77777777" w:rsidR="002E74DE" w:rsidRDefault="00000000">
      <w:pPr>
        <w:pStyle w:val="Estilo"/>
      </w:pPr>
      <w:r>
        <w:t>Artículo 43.- Los sentenciados por los delitos a que se refiere la presente Ley no tendrán derecho a los beneficios de libertades anticipadas, salvo lo previsto en el artículo 35 de la presente Ley.</w:t>
      </w:r>
    </w:p>
    <w:p w14:paraId="5ABBBE80" w14:textId="77777777" w:rsidR="002E74DE" w:rsidRDefault="002E74DE">
      <w:pPr>
        <w:pStyle w:val="Estilo"/>
      </w:pPr>
    </w:p>
    <w:p w14:paraId="6F882AA9" w14:textId="77777777" w:rsidR="002E74DE" w:rsidRDefault="00000000">
      <w:pPr>
        <w:pStyle w:val="Estilo"/>
      </w:pPr>
      <w:r>
        <w:t>En toda pena de prisión que se imponga en una sentencia, se computará el tiempo de la detención, en su caso el arraigo, así como el de cualquier medida cautelar que implique la privación de la libertad personal.</w:t>
      </w:r>
    </w:p>
    <w:p w14:paraId="55D98064" w14:textId="77777777" w:rsidR="002E74DE" w:rsidRDefault="002E74DE">
      <w:pPr>
        <w:pStyle w:val="Estilo"/>
      </w:pPr>
    </w:p>
    <w:p w14:paraId="141F64DB" w14:textId="77777777" w:rsidR="002E74DE" w:rsidRDefault="00000000">
      <w:pPr>
        <w:pStyle w:val="Estilo"/>
      </w:pPr>
      <w:r>
        <w:t>(REFORMADO, D.O.F. 16 DE JUNIO DE 2016)</w:t>
      </w:r>
    </w:p>
    <w:p w14:paraId="136CE7F3" w14:textId="77777777" w:rsidR="002E74DE" w:rsidRDefault="00000000">
      <w:pPr>
        <w:pStyle w:val="Estilo"/>
      </w:pPr>
      <w:r>
        <w:t>Artículo 44.- La regla prevista en el párrafo primero del artículo anterior, se aplicará en relación a los beneficios establecidos en el Código Penal Federal y la Ley aplicable en materia de ejecución de penas.</w:t>
      </w:r>
    </w:p>
    <w:p w14:paraId="540B0634" w14:textId="77777777" w:rsidR="002E74DE" w:rsidRDefault="002E74DE">
      <w:pPr>
        <w:pStyle w:val="Estilo"/>
      </w:pPr>
    </w:p>
    <w:p w14:paraId="45F9EA2F" w14:textId="77777777" w:rsidR="002E74DE" w:rsidRDefault="00000000">
      <w:pPr>
        <w:pStyle w:val="Estilo"/>
      </w:pPr>
      <w:r>
        <w:t>(REFORMADO, D.O.F. 16 DE JUNIO DE 2016)</w:t>
      </w:r>
    </w:p>
    <w:p w14:paraId="1F99D921" w14:textId="77777777" w:rsidR="002E74DE" w:rsidRDefault="00000000">
      <w:pPr>
        <w:pStyle w:val="Estilo"/>
      </w:pPr>
      <w:r>
        <w:t>Artículo 45.- Las personas sujetas a prisión preventiva o que hayan sido sentenciadas por los delitos a que se refiere esta Ley, no tendrán el derecho a cumplir con esta medida cautelar o compurgar sus penas, respectivamente, en el centro penitenciario más cercano a su domicilio.</w:t>
      </w:r>
    </w:p>
    <w:p w14:paraId="6C2B8879" w14:textId="77777777" w:rsidR="002E74DE" w:rsidRDefault="002E74DE">
      <w:pPr>
        <w:pStyle w:val="Estilo"/>
      </w:pPr>
    </w:p>
    <w:p w14:paraId="5D1F80B8" w14:textId="77777777" w:rsidR="002E74DE" w:rsidRDefault="00000000">
      <w:pPr>
        <w:pStyle w:val="Estilo"/>
      </w:pPr>
      <w:r>
        <w:t>La legislación en materia de ejecución de penas preverá lo conducente respecto a los centros especiales para la reclusión preventiva y la ejecución de sentencias, la restricción de comunicaciones de los imputados y sentenciados, así como la imposición de medidas de vigilancia especial a los internos por delincuencia organizada.</w:t>
      </w:r>
    </w:p>
    <w:p w14:paraId="1C99E8F0" w14:textId="77777777" w:rsidR="002E74DE" w:rsidRDefault="002E74DE">
      <w:pPr>
        <w:pStyle w:val="Estilo"/>
      </w:pPr>
    </w:p>
    <w:p w14:paraId="578A0DB6" w14:textId="77777777" w:rsidR="002E74DE" w:rsidRDefault="002E74DE">
      <w:pPr>
        <w:pStyle w:val="Estilo"/>
      </w:pPr>
    </w:p>
    <w:p w14:paraId="663CE6BE" w14:textId="77777777" w:rsidR="002E74DE" w:rsidRDefault="00000000">
      <w:pPr>
        <w:pStyle w:val="Estilo"/>
      </w:pPr>
      <w:r>
        <w:t>TRANSITORIO</w:t>
      </w:r>
    </w:p>
    <w:p w14:paraId="496CE8E1" w14:textId="77777777" w:rsidR="002E74DE" w:rsidRDefault="002E74DE">
      <w:pPr>
        <w:pStyle w:val="Estilo"/>
      </w:pPr>
    </w:p>
    <w:p w14:paraId="722EE21E" w14:textId="77777777" w:rsidR="002E74DE" w:rsidRDefault="00000000">
      <w:pPr>
        <w:pStyle w:val="Estilo"/>
      </w:pPr>
      <w:r>
        <w:t>ÚNICO.- Este Decreto entrará en vigor al día siguiente de su publicación en el Diario Oficial de la Federación.</w:t>
      </w:r>
    </w:p>
    <w:p w14:paraId="0BA585B3" w14:textId="77777777" w:rsidR="002E74DE" w:rsidRDefault="002E74DE">
      <w:pPr>
        <w:pStyle w:val="Estilo"/>
      </w:pPr>
    </w:p>
    <w:p w14:paraId="6806CD9C" w14:textId="77777777" w:rsidR="002E74DE" w:rsidRDefault="00000000">
      <w:pPr>
        <w:pStyle w:val="Estilo"/>
      </w:pPr>
      <w:r>
        <w:t>México, D.F., a 28 de octubre de 1996.- Sen. Melchor de los Santos Ordóñez, Presidente.- Dip. Serafín Núñez Ramos, Presidente.- Sen. Eduardo Andrade Sánchez, Secretario.- Dip. Severiano Pérez Vázquez, Secretario.- Rúbricas".</w:t>
      </w:r>
    </w:p>
    <w:p w14:paraId="680AD29B" w14:textId="77777777" w:rsidR="002E74DE" w:rsidRDefault="002E74DE">
      <w:pPr>
        <w:pStyle w:val="Estilo"/>
      </w:pPr>
    </w:p>
    <w:p w14:paraId="023E6498" w14:textId="77777777" w:rsidR="002E74DE"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noviembre de mil novecientos noventa y seis.- Ernesto Zedillo Ponce de León.- Rúbrica.- El Secretario de Gobernación, Emilio Chuayffet Chemor.- Rúbrica.</w:t>
      </w:r>
    </w:p>
    <w:p w14:paraId="2EA5DE5B" w14:textId="77777777" w:rsidR="002E74DE" w:rsidRDefault="002E74DE">
      <w:pPr>
        <w:pStyle w:val="Estilo"/>
      </w:pPr>
    </w:p>
    <w:p w14:paraId="2C501950" w14:textId="77777777" w:rsidR="002E74DE" w:rsidRDefault="002E74DE">
      <w:pPr>
        <w:pStyle w:val="Estilo"/>
      </w:pPr>
    </w:p>
    <w:p w14:paraId="17E7CAC9" w14:textId="77777777" w:rsidR="002E74DE" w:rsidRDefault="00000000">
      <w:pPr>
        <w:pStyle w:val="Estilo"/>
      </w:pPr>
      <w:r>
        <w:t>[N. DE E. A CONTINUACIÓN SE TRANSCRIBEN LOS ARTÍCULOS TRANSITORIOS DE LOS DECRETOS DE REFORMAS A LA PRESENTE LEY.]</w:t>
      </w:r>
    </w:p>
    <w:p w14:paraId="325B47C1" w14:textId="77777777" w:rsidR="002E74DE" w:rsidRDefault="002E74DE">
      <w:pPr>
        <w:pStyle w:val="Estilo"/>
      </w:pPr>
    </w:p>
    <w:p w14:paraId="72DC7C92" w14:textId="77777777" w:rsidR="002E74DE" w:rsidRDefault="00000000">
      <w:pPr>
        <w:pStyle w:val="Estilo"/>
      </w:pPr>
      <w:r>
        <w:t>D.O.F. 11 DE MAYO DE 2004.</w:t>
      </w:r>
    </w:p>
    <w:p w14:paraId="0FA3D57E" w14:textId="77777777" w:rsidR="002E74DE" w:rsidRDefault="002E74DE">
      <w:pPr>
        <w:pStyle w:val="Estilo"/>
      </w:pPr>
    </w:p>
    <w:p w14:paraId="1B41FE58" w14:textId="77777777" w:rsidR="002E74DE" w:rsidRDefault="00000000">
      <w:pPr>
        <w:pStyle w:val="Estilo"/>
      </w:pPr>
      <w:r>
        <w:t>ÚNICO.- El presente Decreto entrará en vigor un día después de su publicación en el Diario Oficial de la Federación.</w:t>
      </w:r>
    </w:p>
    <w:p w14:paraId="4DC738F4" w14:textId="77777777" w:rsidR="002E74DE" w:rsidRDefault="002E74DE">
      <w:pPr>
        <w:pStyle w:val="Estilo"/>
      </w:pPr>
    </w:p>
    <w:p w14:paraId="6EE0D150" w14:textId="77777777" w:rsidR="002E74DE" w:rsidRDefault="002E74DE">
      <w:pPr>
        <w:pStyle w:val="Estilo"/>
      </w:pPr>
    </w:p>
    <w:p w14:paraId="41CAE0C0" w14:textId="77777777" w:rsidR="002E74DE" w:rsidRDefault="00000000">
      <w:pPr>
        <w:pStyle w:val="Estilo"/>
      </w:pPr>
      <w:r>
        <w:t>D.O.F. 21 DE DICIEMBRE DE 2004.</w:t>
      </w:r>
    </w:p>
    <w:p w14:paraId="1F1CF4CD" w14:textId="77777777" w:rsidR="002E74DE" w:rsidRDefault="002E74DE">
      <w:pPr>
        <w:pStyle w:val="Estilo"/>
      </w:pPr>
    </w:p>
    <w:p w14:paraId="34E82827" w14:textId="77777777" w:rsidR="002E74DE" w:rsidRDefault="00000000">
      <w:pPr>
        <w:pStyle w:val="Estilo"/>
      </w:pPr>
      <w:r>
        <w:t>Único.- El presente Decreto entrará en vigor al día siguiente de su publicación en el Diario Oficial de la Federación.</w:t>
      </w:r>
    </w:p>
    <w:p w14:paraId="4959252D" w14:textId="77777777" w:rsidR="002E74DE" w:rsidRDefault="002E74DE">
      <w:pPr>
        <w:pStyle w:val="Estilo"/>
      </w:pPr>
    </w:p>
    <w:p w14:paraId="7BF41459" w14:textId="77777777" w:rsidR="002E74DE" w:rsidRDefault="002E74DE">
      <w:pPr>
        <w:pStyle w:val="Estilo"/>
      </w:pPr>
    </w:p>
    <w:p w14:paraId="5DBD94D7" w14:textId="77777777" w:rsidR="002E74DE" w:rsidRDefault="00000000">
      <w:pPr>
        <w:pStyle w:val="Estilo"/>
      </w:pPr>
      <w:r>
        <w:t>D.O.F. 27 DE MARZO DE 2007.</w:t>
      </w:r>
    </w:p>
    <w:p w14:paraId="4D03D558" w14:textId="77777777" w:rsidR="002E74DE" w:rsidRDefault="002E74DE">
      <w:pPr>
        <w:pStyle w:val="Estilo"/>
      </w:pPr>
    </w:p>
    <w:p w14:paraId="271C779F" w14:textId="77777777" w:rsidR="002E74DE" w:rsidRDefault="00000000">
      <w:pPr>
        <w:pStyle w:val="Estilo"/>
      </w:pPr>
      <w:r>
        <w:t>ÚNICO.- El presente Decreto entrará en vigor al día siguiente de su publicación en el Diario Oficial de la Federación.</w:t>
      </w:r>
    </w:p>
    <w:p w14:paraId="0A25E2C3" w14:textId="77777777" w:rsidR="002E74DE" w:rsidRDefault="002E74DE">
      <w:pPr>
        <w:pStyle w:val="Estilo"/>
      </w:pPr>
    </w:p>
    <w:p w14:paraId="6A78F7B4" w14:textId="77777777" w:rsidR="002E74DE" w:rsidRDefault="002E74DE">
      <w:pPr>
        <w:pStyle w:val="Estilo"/>
      </w:pPr>
    </w:p>
    <w:p w14:paraId="3DC39C51" w14:textId="77777777" w:rsidR="002E74DE" w:rsidRDefault="00000000">
      <w:pPr>
        <w:pStyle w:val="Estilo"/>
      </w:pPr>
      <w:r>
        <w:t>D.O.F. 28 DE JUNIO DE 2007.</w:t>
      </w:r>
    </w:p>
    <w:p w14:paraId="1450A6CC" w14:textId="77777777" w:rsidR="002E74DE" w:rsidRDefault="002E74DE">
      <w:pPr>
        <w:pStyle w:val="Estilo"/>
      </w:pPr>
    </w:p>
    <w:p w14:paraId="751B8BA4" w14:textId="77777777" w:rsidR="002E74DE" w:rsidRDefault="00000000">
      <w:pPr>
        <w:pStyle w:val="Estilo"/>
      </w:pPr>
      <w:r>
        <w:t>PRIMERO.- El presente Decreto entrará en vigor al día siguiente de su publicación en el Diario Oficial de la Federación.</w:t>
      </w:r>
    </w:p>
    <w:p w14:paraId="3CC900E0" w14:textId="77777777" w:rsidR="002E74DE" w:rsidRDefault="002E74DE">
      <w:pPr>
        <w:pStyle w:val="Estilo"/>
      </w:pPr>
    </w:p>
    <w:p w14:paraId="0633533E" w14:textId="77777777" w:rsidR="002E74DE" w:rsidRDefault="00000000">
      <w:pPr>
        <w:pStyle w:val="Estilo"/>
      </w:pPr>
      <w:r>
        <w:t>SEGUNDO.- A las personas que hayan cometido un delito de los contemplados en el presente Decreto con anterioridad a su entrada en vigor, les serán aplicables las disposiciones del Código Penal Federal vigentes en el momento de su comisión.</w:t>
      </w:r>
    </w:p>
    <w:p w14:paraId="7A0D1809" w14:textId="77777777" w:rsidR="002E74DE" w:rsidRDefault="002E74DE">
      <w:pPr>
        <w:pStyle w:val="Estilo"/>
      </w:pPr>
    </w:p>
    <w:p w14:paraId="635FF90B" w14:textId="77777777" w:rsidR="002E74DE" w:rsidRDefault="002E74DE">
      <w:pPr>
        <w:pStyle w:val="Estilo"/>
      </w:pPr>
    </w:p>
    <w:p w14:paraId="73E20ADC" w14:textId="77777777" w:rsidR="002E74DE" w:rsidRDefault="00000000">
      <w:pPr>
        <w:pStyle w:val="Estilo"/>
      </w:pPr>
      <w:r>
        <w:t>D.O.F. 27 DE NOVIEMBRE DE 2007.</w:t>
      </w:r>
    </w:p>
    <w:p w14:paraId="41C7A164" w14:textId="77777777" w:rsidR="002E74DE" w:rsidRDefault="002E74DE">
      <w:pPr>
        <w:pStyle w:val="Estilo"/>
      </w:pPr>
    </w:p>
    <w:p w14:paraId="228762C1" w14:textId="77777777" w:rsidR="002E74DE" w:rsidRDefault="00000000">
      <w:pPr>
        <w:pStyle w:val="Estilo"/>
      </w:pPr>
      <w:r>
        <w:t>Primero.- El presente Decreto entrará en vigor al día siguiente de su publicación en el Diario Oficial de la Federación.</w:t>
      </w:r>
    </w:p>
    <w:p w14:paraId="3EE44F65" w14:textId="77777777" w:rsidR="002E74DE" w:rsidRDefault="002E74DE">
      <w:pPr>
        <w:pStyle w:val="Estilo"/>
      </w:pPr>
    </w:p>
    <w:p w14:paraId="57C6A1E4" w14:textId="77777777" w:rsidR="002E74DE" w:rsidRDefault="00000000">
      <w:pPr>
        <w:pStyle w:val="Estilo"/>
      </w:pPr>
      <w:r>
        <w:t>Segundo.- El Ejecutivo expedirá el Reglamento de la Ley en un término de 120 días hábiles.</w:t>
      </w:r>
    </w:p>
    <w:p w14:paraId="7A3D9D9D" w14:textId="77777777" w:rsidR="002E74DE" w:rsidRDefault="002E74DE">
      <w:pPr>
        <w:pStyle w:val="Estilo"/>
      </w:pPr>
    </w:p>
    <w:p w14:paraId="28D47E8E" w14:textId="77777777" w:rsidR="002E74DE" w:rsidRDefault="002E74DE">
      <w:pPr>
        <w:pStyle w:val="Estilo"/>
      </w:pPr>
    </w:p>
    <w:p w14:paraId="7B07E46D" w14:textId="77777777" w:rsidR="002E74DE" w:rsidRDefault="002E74DE">
      <w:pPr>
        <w:pStyle w:val="Estilo"/>
      </w:pPr>
    </w:p>
    <w:p w14:paraId="78D31770" w14:textId="77777777" w:rsidR="002E74DE" w:rsidRDefault="00000000">
      <w:pPr>
        <w:pStyle w:val="Estilo"/>
      </w:pPr>
      <w:r>
        <w:t>D.O.F. 23 DE ENERO DE 2009.</w:t>
      </w:r>
    </w:p>
    <w:p w14:paraId="55372EFA" w14:textId="77777777" w:rsidR="002E74DE" w:rsidRDefault="002E74DE">
      <w:pPr>
        <w:pStyle w:val="Estilo"/>
      </w:pPr>
    </w:p>
    <w:p w14:paraId="4112206F" w14:textId="77777777" w:rsidR="002E74DE" w:rsidRDefault="00000000">
      <w:pPr>
        <w:pStyle w:val="Estilo"/>
      </w:pPr>
      <w:r>
        <w:t>SE TRANSCRIBE ÚNICAMENTE EL TRANSITORIO DEL DECRETO DE REFORMAS QUE SE RELACIONA CON LA LEY.</w:t>
      </w:r>
    </w:p>
    <w:p w14:paraId="6F732693" w14:textId="77777777" w:rsidR="002E74DE" w:rsidRDefault="002E74DE">
      <w:pPr>
        <w:pStyle w:val="Estilo"/>
      </w:pPr>
    </w:p>
    <w:p w14:paraId="2F9BD6F4" w14:textId="77777777" w:rsidR="002E74DE" w:rsidRDefault="00000000">
      <w:pPr>
        <w:pStyle w:val="Estilo"/>
      </w:pPr>
      <w:r>
        <w:t>PRIMERO. El presente Decreto entrará en vigor al día siguiente de su publicación en el Diario Oficial de la Federación.</w:t>
      </w:r>
    </w:p>
    <w:p w14:paraId="08922ABB" w14:textId="77777777" w:rsidR="002E74DE" w:rsidRDefault="00000000">
      <w:pPr>
        <w:pStyle w:val="Estilo"/>
      </w:pPr>
      <w:r>
        <w:t>...</w:t>
      </w:r>
    </w:p>
    <w:p w14:paraId="6A7E0479" w14:textId="77777777" w:rsidR="002E74DE" w:rsidRDefault="002E74DE">
      <w:pPr>
        <w:pStyle w:val="Estilo"/>
      </w:pPr>
    </w:p>
    <w:p w14:paraId="7F7E8D2A" w14:textId="77777777" w:rsidR="002E74DE" w:rsidRDefault="002E74DE">
      <w:pPr>
        <w:pStyle w:val="Estilo"/>
      </w:pPr>
    </w:p>
    <w:p w14:paraId="34FA8416" w14:textId="77777777" w:rsidR="002E74DE" w:rsidRDefault="00000000">
      <w:pPr>
        <w:pStyle w:val="Estilo"/>
      </w:pPr>
      <w:r>
        <w:t>D.O.F. 30 DE NOVIEMBRE DE 2010.</w:t>
      </w:r>
    </w:p>
    <w:p w14:paraId="09AA1557" w14:textId="77777777" w:rsidR="002E74DE" w:rsidRDefault="002E74DE">
      <w:pPr>
        <w:pStyle w:val="Estilo"/>
      </w:pPr>
    </w:p>
    <w:p w14:paraId="5D0159CF" w14:textId="77777777" w:rsidR="002E74DE" w:rsidRDefault="00000000">
      <w:pPr>
        <w:pStyle w:val="Estilo"/>
      </w:pPr>
      <w:r>
        <w:t>Primero. El presente Decreto entrará en vigor a los noventa días de su publicación en el Diario Oficial de la Federación.</w:t>
      </w:r>
    </w:p>
    <w:p w14:paraId="17DF44AD" w14:textId="77777777" w:rsidR="002E74DE" w:rsidRDefault="002E74DE">
      <w:pPr>
        <w:pStyle w:val="Estilo"/>
      </w:pPr>
    </w:p>
    <w:p w14:paraId="6B5A5898" w14:textId="77777777" w:rsidR="002E74DE" w:rsidRDefault="00000000">
      <w:pPr>
        <w:pStyle w:val="Estilo"/>
      </w:pPr>
      <w:r>
        <w:t>Segundo. 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14:paraId="04059E75" w14:textId="77777777" w:rsidR="002E74DE" w:rsidRDefault="002E74DE">
      <w:pPr>
        <w:pStyle w:val="Estilo"/>
      </w:pPr>
    </w:p>
    <w:p w14:paraId="669C9CE2" w14:textId="77777777" w:rsidR="002E74DE" w:rsidRDefault="00000000">
      <w:pPr>
        <w:pStyle w:val="Estilo"/>
      </w:pPr>
      <w:r>
        <w:t>Tercero. Se derogan todas las disposiciones legales que se opongan al presente Decreto.</w:t>
      </w:r>
    </w:p>
    <w:p w14:paraId="213B74A7" w14:textId="77777777" w:rsidR="002E74DE" w:rsidRDefault="002E74DE">
      <w:pPr>
        <w:pStyle w:val="Estilo"/>
      </w:pPr>
    </w:p>
    <w:p w14:paraId="00F6E963" w14:textId="77777777" w:rsidR="002E74DE" w:rsidRDefault="00000000">
      <w:pPr>
        <w:pStyle w:val="Estilo"/>
      </w:pPr>
      <w:r>
        <w:t>Cuarto. La implementación del presente Decreto será con cargo a los respectivos presupuestos aprobados a las instancias de los tres órdenes de gobierno obligados a cumplir con lo establecido en el presente.</w:t>
      </w:r>
    </w:p>
    <w:p w14:paraId="1B642FB8" w14:textId="77777777" w:rsidR="002E74DE" w:rsidRDefault="002E74DE">
      <w:pPr>
        <w:pStyle w:val="Estilo"/>
      </w:pPr>
    </w:p>
    <w:p w14:paraId="6D875486" w14:textId="77777777" w:rsidR="002E74DE" w:rsidRDefault="00000000">
      <w:pPr>
        <w:pStyle w:val="Estilo"/>
      </w:pPr>
      <w:r>
        <w:t>Quinto. Las disposiciones relativas a los delitos de secuestro previstas tanto en el Código Penal Federal como en los Códigos Penales locales vigentes hasta la entrada en vigor el (sic) presente Decreto seguirán aplicándose por los hechos realizados durante su vigencia. Asimismo, dichos preceptos seguirán aplicándose a las personas procesadas o sentenciadas por los delitos previstos y sancionados por los mismos artículos.</w:t>
      </w:r>
    </w:p>
    <w:p w14:paraId="7BC2843C" w14:textId="77777777" w:rsidR="002E74DE" w:rsidRDefault="002E74DE">
      <w:pPr>
        <w:pStyle w:val="Estilo"/>
      </w:pPr>
    </w:p>
    <w:p w14:paraId="7057FB70" w14:textId="77777777" w:rsidR="002E74DE" w:rsidRDefault="00000000">
      <w:pPr>
        <w:pStyle w:val="Estilo"/>
      </w:pPr>
      <w:r>
        <w:t>Sexto. El Procurador General de la República y los Procuradores Generales de Justicia de los Estados y del Distrito Federal, tendrán un año contado a partir de la publicación de este Decreto en el Diario Oficial de la Federación, para expedir las disposiciones administrativas correspondientes en materia de protección de personas en los términos que señala la presente Ley, sin menoscabo de las medidas de protección que otorguen previamente.</w:t>
      </w:r>
    </w:p>
    <w:p w14:paraId="7A55EB73" w14:textId="77777777" w:rsidR="002E74DE" w:rsidRDefault="002E74DE">
      <w:pPr>
        <w:pStyle w:val="Estilo"/>
      </w:pPr>
    </w:p>
    <w:p w14:paraId="4D368D0B" w14:textId="77777777" w:rsidR="002E74DE" w:rsidRDefault="00000000">
      <w:pPr>
        <w:pStyle w:val="Estilo"/>
      </w:pPr>
      <w:r>
        <w:t>Séptimo. El Consejo Nacional de Seguridad Pública y la Conferencia Nacional de Procuración de Justicia, deberán elaborar un Programa Nacional para prevenir, perseguir y sancionar las conductas previstas en el presente ordenamiento, independientemente del programa de cada entidad en particular, teniendo un plazo de seis meses, contados a partir de la publicación de este Decreto en el Diario Oficial de la Federación.</w:t>
      </w:r>
    </w:p>
    <w:p w14:paraId="40CDB8FC" w14:textId="77777777" w:rsidR="002E74DE" w:rsidRDefault="002E74DE">
      <w:pPr>
        <w:pStyle w:val="Estilo"/>
      </w:pPr>
    </w:p>
    <w:p w14:paraId="2F3E7B28" w14:textId="77777777" w:rsidR="002E74DE" w:rsidRDefault="00000000">
      <w:pPr>
        <w:pStyle w:val="Estilo"/>
      </w:pPr>
      <w:r>
        <w:lastRenderedPageBreak/>
        <w:t>Octavo. La reforma a la fracción XIV del artículo 44 de la Ley Federal de Telecomunicaciones entrará en vigor al día siguiente de la publicación del Decreto respecto de los usuarios de telefonía móvil en cualquiera de sus modalidades adquiridas con anterioridad a la entrada en vigor del presente Decreto y, respecto de los nuevos usuarios de telefonía móvil, en términos del artículo transitorio cuarto del decreto de reformas a dicha ley, publicado en el Diario Oficial de la Federación el 9 de febrero de 2009.</w:t>
      </w:r>
    </w:p>
    <w:p w14:paraId="0B077EAF" w14:textId="77777777" w:rsidR="002E74DE" w:rsidRDefault="002E74DE">
      <w:pPr>
        <w:pStyle w:val="Estilo"/>
      </w:pPr>
    </w:p>
    <w:p w14:paraId="3993A830" w14:textId="77777777" w:rsidR="002E74DE" w:rsidRDefault="00000000">
      <w:pPr>
        <w:pStyle w:val="Estilo"/>
      </w:pPr>
      <w:r>
        <w:t>Noveno. El Instituto Federal de Defensoría Pública del Poder Judicial de la Federación, en el ámbito de su competencia, establecerá las áreas especializadas en defensa de víctimas del secuestro, en los términos de lo dispuesto en la ley de la materia.</w:t>
      </w:r>
    </w:p>
    <w:p w14:paraId="70A7FE25" w14:textId="77777777" w:rsidR="002E74DE" w:rsidRDefault="002E74DE">
      <w:pPr>
        <w:pStyle w:val="Estilo"/>
      </w:pPr>
    </w:p>
    <w:p w14:paraId="77CDC0EE" w14:textId="77777777" w:rsidR="002E74DE" w:rsidRDefault="00000000">
      <w:pPr>
        <w:pStyle w:val="Estilo"/>
      </w:pPr>
      <w:r>
        <w:t>Décimo. Para el establecimiento y organización de las unidades especializadas contra el secuestro a que se refiere esta Ley, las entidades federativas dispondrán de los recursos del Fondo de Apoyo a la Seguridad Pública que respectivamente hayan recibido.</w:t>
      </w:r>
    </w:p>
    <w:p w14:paraId="2B6F7574" w14:textId="77777777" w:rsidR="002E74DE" w:rsidRDefault="002E74DE">
      <w:pPr>
        <w:pStyle w:val="Estilo"/>
      </w:pPr>
    </w:p>
    <w:p w14:paraId="6DF9BAE1" w14:textId="77777777" w:rsidR="002E74DE" w:rsidRDefault="00000000">
      <w:pPr>
        <w:pStyle w:val="Estilo"/>
      </w:pPr>
      <w:r>
        <w:t>Décimo Primero. El H. Congreso de la Unión podrá facultar a las víctimas u ofendidos por los delitos previstos en la Ley General para Prevenir y Sancionar los Delitos en Materia de Secuestro, Reglamentaria del artículo 73 fracción XXI de la Constitución Política de los Estados Unidos Mexicanos, para ejercer el derecho respecto al ejercicio de la acción penal ante la autoridad judicial por el delito de secuestro, en la ley de la materia que al efecto se expida.</w:t>
      </w:r>
    </w:p>
    <w:p w14:paraId="20833E7B" w14:textId="77777777" w:rsidR="002E74DE" w:rsidRDefault="002E74DE">
      <w:pPr>
        <w:pStyle w:val="Estilo"/>
      </w:pPr>
    </w:p>
    <w:p w14:paraId="6600A828" w14:textId="77777777" w:rsidR="002E74DE" w:rsidRDefault="00000000">
      <w:pPr>
        <w:pStyle w:val="Estilo"/>
      </w:pPr>
      <w:r>
        <w:t>Décimo Segundo. En un plazo de ciento ochenta días contados a partir de la entrada en vigor de esta Ley se realizarán las adecuaciones necesarias a las disposiciones aplicables para que los recursos que correspondan sean destinados al Fondo a que se refiere el artículo 38 de la Ley General para Prevenir y Sancionar los Delitos en Materia de Secuestro, Reglamentaria de la fracción XXI del artículo 73 de la Constitución Política de los Estados Unidos Mexicanos.</w:t>
      </w:r>
    </w:p>
    <w:p w14:paraId="423FFE91" w14:textId="77777777" w:rsidR="002E74DE" w:rsidRDefault="002E74DE">
      <w:pPr>
        <w:pStyle w:val="Estilo"/>
      </w:pPr>
    </w:p>
    <w:p w14:paraId="2C15DA11" w14:textId="77777777" w:rsidR="002E74DE" w:rsidRDefault="002E74DE">
      <w:pPr>
        <w:pStyle w:val="Estilo"/>
      </w:pPr>
    </w:p>
    <w:p w14:paraId="5D5B8C66" w14:textId="77777777" w:rsidR="002E74DE" w:rsidRDefault="00000000">
      <w:pPr>
        <w:pStyle w:val="Estilo"/>
      </w:pPr>
      <w:r>
        <w:t>D.O.F. 25 DE MAYO DE 2011.</w:t>
      </w:r>
    </w:p>
    <w:p w14:paraId="1C26172C" w14:textId="77777777" w:rsidR="002E74DE" w:rsidRDefault="002E74DE">
      <w:pPr>
        <w:pStyle w:val="Estilo"/>
      </w:pPr>
    </w:p>
    <w:p w14:paraId="7C53BEF5" w14:textId="77777777" w:rsidR="002E74DE" w:rsidRDefault="00000000">
      <w:pPr>
        <w:pStyle w:val="Estilo"/>
      </w:pPr>
      <w:r>
        <w:t>PRIMERO. El presente Decreto entrará en vigor al día siguiente de su publicación en el Diario Oficial de la Federación.</w:t>
      </w:r>
    </w:p>
    <w:p w14:paraId="33D1C440" w14:textId="77777777" w:rsidR="002E74DE" w:rsidRDefault="002E74DE">
      <w:pPr>
        <w:pStyle w:val="Estilo"/>
      </w:pPr>
    </w:p>
    <w:p w14:paraId="11629FD9" w14:textId="77777777" w:rsidR="002E74DE" w:rsidRDefault="00000000">
      <w:pPr>
        <w:pStyle w:val="Estilo"/>
      </w:pPr>
      <w:r>
        <w:t>SEGUNDO. Las reformas a la Ley General de Población entrarán en vigor al día siguiente de su publicación en el Diario Oficial de la Federación, excepto las derogaciones a las fracciones VII y VIII del artículo 3o. y a los artículos 7 a 75, que entrarán en vigor hasta que se encuentre vigente el Reglamento de la Ley de Migración.</w:t>
      </w:r>
    </w:p>
    <w:p w14:paraId="0F9AFE15" w14:textId="77777777" w:rsidR="002E74DE" w:rsidRDefault="002E74DE">
      <w:pPr>
        <w:pStyle w:val="Estilo"/>
      </w:pPr>
    </w:p>
    <w:p w14:paraId="48123296" w14:textId="77777777" w:rsidR="002E74DE" w:rsidRDefault="00000000">
      <w:pPr>
        <w:pStyle w:val="Estilo"/>
      </w:pPr>
      <w:r>
        <w:lastRenderedPageBreak/>
        <w:t>Las reformas a la Ley de Asociaciones Religiosas y Culto Público, a la Ley de Inversión Extranjera y la Ley General de Turismo, entrarán en vigor hasta que se encuentre vigente el Reglamento de la Ley de Migración.</w:t>
      </w:r>
    </w:p>
    <w:p w14:paraId="7D2B7EDA" w14:textId="77777777" w:rsidR="002E74DE" w:rsidRDefault="002E74DE">
      <w:pPr>
        <w:pStyle w:val="Estilo"/>
      </w:pPr>
    </w:p>
    <w:p w14:paraId="08AE73A6" w14:textId="77777777" w:rsidR="002E74DE" w:rsidRDefault="00000000">
      <w:pPr>
        <w:pStyle w:val="Estilo"/>
      </w:pPr>
      <w:r>
        <w:t>TERCERO. Las referencias que en otras leyes y demás disposiciones jurídicas se realicen a la Ley General de Población por lo que hace a cuestiones de carácter migratorio, se entenderán referidas a la Ley de Migración.</w:t>
      </w:r>
    </w:p>
    <w:p w14:paraId="279763EC" w14:textId="77777777" w:rsidR="002E74DE" w:rsidRDefault="002E74DE">
      <w:pPr>
        <w:pStyle w:val="Estilo"/>
      </w:pPr>
    </w:p>
    <w:p w14:paraId="75E12C8C" w14:textId="77777777" w:rsidR="002E74DE" w:rsidRDefault="00000000">
      <w:pPr>
        <w:pStyle w:val="Estilo"/>
      </w:pPr>
      <w:r>
        <w:t>CUARTO. Las resoluciones dictadas por la autoridad migratoria durante la vigencia de las disposiciones de la Ley General de Población que se derogan, surtirán sus plenos efectos jurídicos.</w:t>
      </w:r>
    </w:p>
    <w:p w14:paraId="5A76F291" w14:textId="77777777" w:rsidR="002E74DE" w:rsidRDefault="002E74DE">
      <w:pPr>
        <w:pStyle w:val="Estilo"/>
      </w:pPr>
    </w:p>
    <w:p w14:paraId="20447A52" w14:textId="77777777" w:rsidR="002E74DE" w:rsidRDefault="002E74DE">
      <w:pPr>
        <w:pStyle w:val="Estilo"/>
      </w:pPr>
    </w:p>
    <w:p w14:paraId="7E1566DD" w14:textId="77777777" w:rsidR="002E74DE" w:rsidRDefault="00000000">
      <w:pPr>
        <w:pStyle w:val="Estilo"/>
      </w:pPr>
      <w:r>
        <w:t>D.O.F. 24 DE OCTUBRE DE 2011.</w:t>
      </w:r>
    </w:p>
    <w:p w14:paraId="16182CA4" w14:textId="77777777" w:rsidR="002E74DE" w:rsidRDefault="002E74DE">
      <w:pPr>
        <w:pStyle w:val="Estilo"/>
      </w:pPr>
    </w:p>
    <w:p w14:paraId="387548E6" w14:textId="77777777" w:rsidR="002E74DE" w:rsidRDefault="00000000">
      <w:pPr>
        <w:pStyle w:val="Estilo"/>
      </w:pPr>
      <w:r>
        <w:t>Único. El presente Decreto entrará en vigor el día siguiente al de su publicación en el Diario Oficial de la Federación.</w:t>
      </w:r>
    </w:p>
    <w:p w14:paraId="067A77AD" w14:textId="77777777" w:rsidR="002E74DE" w:rsidRDefault="002E74DE">
      <w:pPr>
        <w:pStyle w:val="Estilo"/>
      </w:pPr>
    </w:p>
    <w:p w14:paraId="234DCC57" w14:textId="77777777" w:rsidR="002E74DE" w:rsidRDefault="002E74DE">
      <w:pPr>
        <w:pStyle w:val="Estilo"/>
      </w:pPr>
    </w:p>
    <w:p w14:paraId="7AA4EAB0" w14:textId="77777777" w:rsidR="002E74DE" w:rsidRDefault="00000000">
      <w:pPr>
        <w:pStyle w:val="Estilo"/>
      </w:pPr>
      <w:r>
        <w:t>D.O.F. 15 DE NOVIEMBRE DE 2011.</w:t>
      </w:r>
    </w:p>
    <w:p w14:paraId="23CC4DE9" w14:textId="77777777" w:rsidR="002E74DE" w:rsidRDefault="002E74DE">
      <w:pPr>
        <w:pStyle w:val="Estilo"/>
      </w:pPr>
    </w:p>
    <w:p w14:paraId="6FD5B3BE" w14:textId="77777777" w:rsidR="002E74DE" w:rsidRDefault="00000000">
      <w:pPr>
        <w:pStyle w:val="Estilo"/>
      </w:pPr>
      <w:r>
        <w:t>ÚNICO.- El presente decreto entrará en vigor al día siguiente de su publicación en el Diario Oficial de la Federación.</w:t>
      </w:r>
    </w:p>
    <w:p w14:paraId="745D6087" w14:textId="77777777" w:rsidR="002E74DE" w:rsidRDefault="002E74DE">
      <w:pPr>
        <w:pStyle w:val="Estilo"/>
      </w:pPr>
    </w:p>
    <w:p w14:paraId="3D4D1973" w14:textId="77777777" w:rsidR="002E74DE" w:rsidRDefault="002E74DE">
      <w:pPr>
        <w:pStyle w:val="Estilo"/>
      </w:pPr>
    </w:p>
    <w:p w14:paraId="51D614BD" w14:textId="77777777" w:rsidR="002E74DE" w:rsidRDefault="00000000">
      <w:pPr>
        <w:pStyle w:val="Estilo"/>
      </w:pPr>
      <w:r>
        <w:t>D.O.F. 14 DE JUNIO DE 2012.</w:t>
      </w:r>
    </w:p>
    <w:p w14:paraId="1CE666D6" w14:textId="77777777" w:rsidR="002E74DE" w:rsidRDefault="002E74DE">
      <w:pPr>
        <w:pStyle w:val="Estilo"/>
      </w:pPr>
    </w:p>
    <w:p w14:paraId="4E03E0DB" w14:textId="77777777" w:rsidR="002E74DE" w:rsidRDefault="00000000">
      <w:pPr>
        <w:pStyle w:val="Estilo"/>
      </w:pPr>
      <w:r>
        <w:t>ÚNICO.- El presente Decreto entrará en vigor el día siguiente de su publicación en el Diario Oficial de la Federación.</w:t>
      </w:r>
    </w:p>
    <w:p w14:paraId="05D6057B" w14:textId="77777777" w:rsidR="002E74DE" w:rsidRDefault="002E74DE">
      <w:pPr>
        <w:pStyle w:val="Estilo"/>
      </w:pPr>
    </w:p>
    <w:p w14:paraId="7E9D03F1" w14:textId="77777777" w:rsidR="002E74DE" w:rsidRDefault="002E74DE">
      <w:pPr>
        <w:pStyle w:val="Estilo"/>
      </w:pPr>
    </w:p>
    <w:p w14:paraId="68AD2098" w14:textId="77777777" w:rsidR="002E74DE" w:rsidRDefault="00000000">
      <w:pPr>
        <w:pStyle w:val="Estilo"/>
      </w:pPr>
      <w:r>
        <w:t>D.O.F. 14 DE MARZO DE 2014.</w:t>
      </w:r>
    </w:p>
    <w:p w14:paraId="54C864B9" w14:textId="77777777" w:rsidR="002E74DE" w:rsidRDefault="002E74DE">
      <w:pPr>
        <w:pStyle w:val="Estilo"/>
      </w:pPr>
    </w:p>
    <w:p w14:paraId="26CCF090" w14:textId="77777777" w:rsidR="002E74DE" w:rsidRDefault="00000000">
      <w:pPr>
        <w:pStyle w:val="Estilo"/>
      </w:pPr>
      <w:r>
        <w:t>PRIMERO. El presente Decreto entrará en vigor al día siguiente de su publicación en el Diario Oficial de la Federación.</w:t>
      </w:r>
    </w:p>
    <w:p w14:paraId="1F35989C" w14:textId="77777777" w:rsidR="002E74DE" w:rsidRDefault="002E74DE">
      <w:pPr>
        <w:pStyle w:val="Estilo"/>
      </w:pPr>
    </w:p>
    <w:p w14:paraId="662C5968" w14:textId="77777777" w:rsidR="002E74DE" w:rsidRDefault="00000000">
      <w:pPr>
        <w:pStyle w:val="Estilo"/>
      </w:pPr>
      <w:r>
        <w:t>SEGUNDO. Las disposiciones legales que establezcan medidas y procedimientos para prevenir y detectar actos, omisiones u operaciones de las establecidas en el artículo 400 Bis, del Código Penal Federal, así como, actos u omisiones que pudieran favorecer, prestar ayuda, auxilio o cooperación de cualquier especie para la comisión de los delitos previstos en los artículos 139 ó 148 Bis del mismo Código establecidas en otras leyes, se entenderán en adelante también aplicables en lo conducente, para la prevención, identificación y persecución de las conductas previstas en el artículo 139 Quáter del citado Código Penal Federal.</w:t>
      </w:r>
    </w:p>
    <w:p w14:paraId="4E6EE896" w14:textId="77777777" w:rsidR="002E74DE" w:rsidRDefault="002E74DE">
      <w:pPr>
        <w:pStyle w:val="Estilo"/>
      </w:pPr>
    </w:p>
    <w:p w14:paraId="0FDD9B5C" w14:textId="77777777" w:rsidR="002E74DE" w:rsidRDefault="00000000">
      <w:pPr>
        <w:pStyle w:val="Estilo"/>
      </w:pPr>
      <w:r>
        <w:lastRenderedPageBreak/>
        <w:t>TERCERO. A quienes hayan cometido alguno de los delitos previstos en los artículos 139; 148 Bis; 148 Quáter; 170 y 400 Bis, que se reforman con motivo del presente Decreto con antelación a su entrada en vigor, incluidos quienes se encuentren dentro de cualquier etapa de los procedimientos previstos en el Código Federal de Procedimientos Penales, les seguirán siendo aplicables las disposiciones vigentes en el momento en que se haya cometido y los sentenciados deberán compurgar sus penas y sanciones en los términos en los que fueron impuestas.</w:t>
      </w:r>
    </w:p>
    <w:p w14:paraId="439DDC3B" w14:textId="77777777" w:rsidR="002E74DE" w:rsidRDefault="002E74DE">
      <w:pPr>
        <w:pStyle w:val="Estilo"/>
      </w:pPr>
    </w:p>
    <w:p w14:paraId="1A16AC09" w14:textId="77777777" w:rsidR="002E74DE" w:rsidRDefault="002E74DE">
      <w:pPr>
        <w:pStyle w:val="Estilo"/>
      </w:pPr>
    </w:p>
    <w:p w14:paraId="72D29E9F" w14:textId="77777777" w:rsidR="002E74DE" w:rsidRDefault="00000000">
      <w:pPr>
        <w:pStyle w:val="Estilo"/>
      </w:pPr>
      <w:r>
        <w:t>D.O.F. 12 DE ENERO DE 2016.</w:t>
      </w:r>
    </w:p>
    <w:p w14:paraId="151C334C" w14:textId="77777777" w:rsidR="002E74DE" w:rsidRDefault="002E74DE">
      <w:pPr>
        <w:pStyle w:val="Estilo"/>
      </w:pPr>
    </w:p>
    <w:p w14:paraId="75E8B60F" w14:textId="77777777" w:rsidR="002E74DE" w:rsidRDefault="00000000">
      <w:pPr>
        <w:pStyle w:val="Estilo"/>
      </w:pPr>
      <w:r>
        <w:t>Primero.- El presente Decreto entrará en vigor al día siguiente de su publicación en el Diario Oficial de la Federación.</w:t>
      </w:r>
    </w:p>
    <w:p w14:paraId="7B9D5A47" w14:textId="77777777" w:rsidR="002E74DE" w:rsidRDefault="002E74DE">
      <w:pPr>
        <w:pStyle w:val="Estilo"/>
      </w:pPr>
    </w:p>
    <w:p w14:paraId="5E9D474F" w14:textId="77777777" w:rsidR="002E74DE" w:rsidRDefault="00000000">
      <w:pPr>
        <w:pStyle w:val="Estilo"/>
      </w:pPr>
      <w:r>
        <w:t>Segundo.- Los procesos penales iniciados antes de la entrada en vigor del presente Decreto, se seguirán tramitando hasta su conclusión conforme a las disposiciones vigentes al momento de la comisión de los hechos que dieron su origen.</w:t>
      </w:r>
    </w:p>
    <w:p w14:paraId="52C582BB" w14:textId="77777777" w:rsidR="002E74DE" w:rsidRDefault="002E74DE">
      <w:pPr>
        <w:pStyle w:val="Estilo"/>
      </w:pPr>
    </w:p>
    <w:p w14:paraId="7E352263" w14:textId="77777777" w:rsidR="002E74DE" w:rsidRDefault="00000000">
      <w:pPr>
        <w:pStyle w:val="Estilo"/>
      </w:pPr>
      <w:r>
        <w:t>Tercero.- A partir de la entrada en vigor de este Decreto, para el caso en que la Ley Federal para Prevenir y Sancionar los Delitos Cometidos en Materia de Hidrocarburos contemple una descripción legal de una conducta delictiva que en el anterior Código Penal Federal o Código Fiscal de la Federación se contemplaba como delito y por virtud de las presentes reformas, se denomina, penaliza o agrava de forma diversa, siempre y cuando las conductas y los hechos respondan a la descripción que ahora se establecen, se estará a lo siguiente:</w:t>
      </w:r>
    </w:p>
    <w:p w14:paraId="577523BA" w14:textId="77777777" w:rsidR="002E74DE" w:rsidRDefault="002E74DE">
      <w:pPr>
        <w:pStyle w:val="Estilo"/>
      </w:pPr>
    </w:p>
    <w:p w14:paraId="43E888D6" w14:textId="77777777" w:rsidR="002E74DE" w:rsidRDefault="00000000">
      <w:pPr>
        <w:pStyle w:val="Estilo"/>
      </w:pPr>
      <w:r>
        <w:t>I. En los procesos incoados, en los que aún no se formulen conclusiones acusatorias el Ministerio Público de la Federación las formulará de conformidad con la traslación del tipo que resulte;</w:t>
      </w:r>
    </w:p>
    <w:p w14:paraId="4AD653A8" w14:textId="77777777" w:rsidR="002E74DE" w:rsidRDefault="002E74DE">
      <w:pPr>
        <w:pStyle w:val="Estilo"/>
      </w:pPr>
    </w:p>
    <w:p w14:paraId="1B542CAD" w14:textId="77777777" w:rsidR="002E74DE" w:rsidRDefault="00000000">
      <w:pPr>
        <w:pStyle w:val="Estilo"/>
      </w:pPr>
      <w:r>
        <w:t>II. En los procesos pendientes de dictarse sentencia en primera y segunda instancia, el juez o el Tribunal, respectivamente podrán efectuar la traslación del tipo de conformidad con la conducta que se haya probado y sus modalidades; y</w:t>
      </w:r>
    </w:p>
    <w:p w14:paraId="074297C2" w14:textId="77777777" w:rsidR="002E74DE" w:rsidRDefault="002E74DE">
      <w:pPr>
        <w:pStyle w:val="Estilo"/>
      </w:pPr>
    </w:p>
    <w:p w14:paraId="20C495B7" w14:textId="77777777" w:rsidR="002E74DE" w:rsidRDefault="00000000">
      <w:pPr>
        <w:pStyle w:val="Estilo"/>
      </w:pPr>
      <w:r>
        <w:t>III. La autoridad ejecutora al aplicar alguna modalidad de beneficio para el sentenciado, considerará las penas que se hayan impuesto, en función de la traslación del tipo, según las modalidades correspondientes.</w:t>
      </w:r>
    </w:p>
    <w:p w14:paraId="30B055B6" w14:textId="77777777" w:rsidR="002E74DE" w:rsidRDefault="002E74DE">
      <w:pPr>
        <w:pStyle w:val="Estilo"/>
      </w:pPr>
    </w:p>
    <w:p w14:paraId="77D504D9" w14:textId="77777777" w:rsidR="002E74DE" w:rsidRDefault="00000000">
      <w:pPr>
        <w:pStyle w:val="Estilo"/>
      </w:pPr>
      <w:r>
        <w:t>Cuarto.- Las sanciones pecuniarias previstas en la Ley Federal para Prevenir y Sancionar los Delitos Cometidos en Materia de Hidrocarburos deberán adecuarse, en su caso, a la unidad de medida y actualización equivalente que por ley se prevea en el sistema penal mexicano.</w:t>
      </w:r>
    </w:p>
    <w:p w14:paraId="422801F3" w14:textId="77777777" w:rsidR="002E74DE" w:rsidRDefault="002E74DE">
      <w:pPr>
        <w:pStyle w:val="Estilo"/>
      </w:pPr>
    </w:p>
    <w:p w14:paraId="13DFB0B4" w14:textId="77777777" w:rsidR="002E74DE" w:rsidRDefault="00000000">
      <w:pPr>
        <w:pStyle w:val="Estilo"/>
      </w:pPr>
      <w:r>
        <w:t xml:space="preserve">Quinto.- Las erogaciones que se generen con motivo de la entrada en vigor del presente Decreto para las dependencias y entidades de la Administración Pública </w:t>
      </w:r>
      <w:r>
        <w:lastRenderedPageBreak/>
        <w:t>Federal, se cubrirán con los recursos que apruebe la Cámara de Diputados en el Presupuesto de Egresos de la Federación del ejercicio fiscal de que se trate, por lo que no se autorizarán recursos adicionales para el presente ejercicio fiscal y los subsecuentes.</w:t>
      </w:r>
    </w:p>
    <w:p w14:paraId="078AB2AD" w14:textId="77777777" w:rsidR="002E74DE" w:rsidRDefault="002E74DE">
      <w:pPr>
        <w:pStyle w:val="Estilo"/>
      </w:pPr>
    </w:p>
    <w:p w14:paraId="6EF53CAF" w14:textId="77777777" w:rsidR="002E74DE" w:rsidRDefault="002E74DE">
      <w:pPr>
        <w:pStyle w:val="Estilo"/>
      </w:pPr>
    </w:p>
    <w:p w14:paraId="5125FB5C" w14:textId="77777777" w:rsidR="002E74DE" w:rsidRDefault="00000000">
      <w:pPr>
        <w:pStyle w:val="Estilo"/>
      </w:pPr>
      <w:r>
        <w:t>D.O.F. 16 DE JUNIO DE 2016.</w:t>
      </w:r>
    </w:p>
    <w:p w14:paraId="3928E6F1" w14:textId="77777777" w:rsidR="002E74DE" w:rsidRDefault="002E74DE">
      <w:pPr>
        <w:pStyle w:val="Estilo"/>
      </w:pPr>
    </w:p>
    <w:p w14:paraId="71308251" w14:textId="77777777" w:rsidR="002E74DE" w:rsidRDefault="00000000">
      <w:pPr>
        <w:pStyle w:val="Estilo"/>
      </w:pPr>
      <w:r>
        <w:t>[N. DE E. TRANSITORIOS DEL "DECRETO POR EL QUE SE REFORMAN, ADICIONAN Y DEROGAN DIVERSAS DISPOSICIONES DE LA LEY FEDERAL CONTRA LA DELINCUENCIA ORGANIZADA".]</w:t>
      </w:r>
    </w:p>
    <w:p w14:paraId="6D04444D" w14:textId="77777777" w:rsidR="002E74DE" w:rsidRDefault="002E74DE">
      <w:pPr>
        <w:pStyle w:val="Estilo"/>
      </w:pPr>
    </w:p>
    <w:p w14:paraId="57BD26F2" w14:textId="77777777" w:rsidR="002E74DE" w:rsidRDefault="00000000">
      <w:pPr>
        <w:pStyle w:val="Estilo"/>
      </w:pPr>
      <w:r>
        <w:t>Primero. El presente Decreto entrará en vigor en términos de lo previsto por el artículo segundo transitorio del Decreto por el que se expide el Código Nacional de Procedimientos Penales, publicado en el Diario Oficial de la Federación el 5 de marzo de 2014, salvo lo dispuesto en los artículos 2o., 2o. Bis y 2o. Ter del presente Decreto, que entrarán en vigor al día siguiente de su publicación en el Diario Oficial de la Federación.</w:t>
      </w:r>
    </w:p>
    <w:p w14:paraId="0E8BFE30" w14:textId="77777777" w:rsidR="002E74DE" w:rsidRDefault="002E74DE">
      <w:pPr>
        <w:pStyle w:val="Estilo"/>
      </w:pPr>
    </w:p>
    <w:p w14:paraId="2BA33CF9" w14:textId="77777777" w:rsidR="002E74DE" w:rsidRDefault="00000000">
      <w:pPr>
        <w:pStyle w:val="Estilo"/>
      </w:pPr>
      <w:r>
        <w:t>Segundo. Con la expedición del presente Decreto el Congreso de la Unión ejerce la facultad conferida en el artículo 73, fracción XXI de la Constitución Política de los Estados Unidos Mexicanos, para legislar de manera exclusiva en materia de delincuencia organizada de conformidad con lo previsto en el artículo sexto transitorio del Decreto por el que se reforman y adicionan diversas disposiciones de la Constitución Política de los Estados Unidos Mexicanos, publicado en el Diario Oficial de la Federación el 18 de junio de 2008.</w:t>
      </w:r>
    </w:p>
    <w:p w14:paraId="3066E583" w14:textId="77777777" w:rsidR="002E74DE" w:rsidRDefault="002E74DE">
      <w:pPr>
        <w:pStyle w:val="Estilo"/>
      </w:pPr>
    </w:p>
    <w:p w14:paraId="767FB03F" w14:textId="77777777" w:rsidR="002E74DE" w:rsidRDefault="00000000">
      <w:pPr>
        <w:pStyle w:val="Estilo"/>
      </w:pPr>
      <w:r>
        <w:t>Tercero. Los procedimientos penales iniciados con anterioridad a la entrada en vigor del Código Nacional de Procedimientos Penales, así como de las reformas, modificaciones a la presente Ley, se seguirán tramitando hasta su conclusión conforme a las disposiciones vigentes con anterioridad a dicho acto. Lo mismo se observará respecto de la ejecución de las penas correspondientes.</w:t>
      </w:r>
    </w:p>
    <w:p w14:paraId="1B99630A" w14:textId="77777777" w:rsidR="002E74DE" w:rsidRDefault="002E74DE">
      <w:pPr>
        <w:pStyle w:val="Estilo"/>
      </w:pPr>
    </w:p>
    <w:p w14:paraId="66793DBD" w14:textId="77777777" w:rsidR="002E74DE" w:rsidRDefault="00000000">
      <w:pPr>
        <w:pStyle w:val="Estilo"/>
      </w:pPr>
      <w:r>
        <w:t>Cuarto. El Procurador General de la República contará con un plazo de doce meses contado a partir de la publicación del presente Decreto, para emitir los protocolos a que se refiere el presente Decreto.</w:t>
      </w:r>
    </w:p>
    <w:p w14:paraId="544263F6" w14:textId="77777777" w:rsidR="002E74DE" w:rsidRDefault="002E74DE">
      <w:pPr>
        <w:pStyle w:val="Estilo"/>
      </w:pPr>
    </w:p>
    <w:p w14:paraId="1201A837" w14:textId="77777777" w:rsidR="002E74DE" w:rsidRDefault="00000000">
      <w:pPr>
        <w:pStyle w:val="Estilo"/>
      </w:pPr>
      <w:r>
        <w:t>Quinto. Se aplicarán las disposiciones del Código Nacional de Procedimientos Penales cuando durante su vigencia se denuncie o se inicie la investigación de la comisión de hechos sucedidos con anterioridad a su entrada en vigor.</w:t>
      </w:r>
    </w:p>
    <w:p w14:paraId="649F0345" w14:textId="77777777" w:rsidR="002E74DE" w:rsidRDefault="002E74DE">
      <w:pPr>
        <w:pStyle w:val="Estilo"/>
      </w:pPr>
    </w:p>
    <w:p w14:paraId="434D5E3C" w14:textId="77777777" w:rsidR="002E74DE" w:rsidRDefault="002E74DE">
      <w:pPr>
        <w:pStyle w:val="Estilo"/>
      </w:pPr>
    </w:p>
    <w:p w14:paraId="0A24FA6B" w14:textId="77777777" w:rsidR="002E74DE" w:rsidRDefault="00000000">
      <w:pPr>
        <w:pStyle w:val="Estilo"/>
      </w:pPr>
      <w:r>
        <w:t>D.O.F. 7 DE ABRIL DE 2017.</w:t>
      </w:r>
    </w:p>
    <w:p w14:paraId="47A78D73" w14:textId="77777777" w:rsidR="002E74DE" w:rsidRDefault="002E74DE">
      <w:pPr>
        <w:pStyle w:val="Estilo"/>
      </w:pPr>
    </w:p>
    <w:p w14:paraId="01EA3F8F" w14:textId="77777777" w:rsidR="002E74DE" w:rsidRDefault="00000000">
      <w:pPr>
        <w:pStyle w:val="Estilo"/>
      </w:pPr>
      <w:r>
        <w:lastRenderedPageBreak/>
        <w:t>[N. DE E. TRANSITORIO DEL “DECRETO POR EL QUE SE REFORMA EL ARTÍCULO 420 DEL CÓDIGO PENAL FEDERAL Y SE ADICIONA EL ARTÍCULO 2o. DE LA LEY FEDERAL CONTRA LA DELINCUENCIA ORGANIZADA”.]</w:t>
      </w:r>
    </w:p>
    <w:p w14:paraId="12950F11" w14:textId="77777777" w:rsidR="002E74DE" w:rsidRDefault="002E74DE">
      <w:pPr>
        <w:pStyle w:val="Estilo"/>
      </w:pPr>
    </w:p>
    <w:p w14:paraId="7B6FC8E7" w14:textId="77777777" w:rsidR="002E74DE" w:rsidRDefault="00000000">
      <w:pPr>
        <w:pStyle w:val="Estilo"/>
      </w:pPr>
      <w:r>
        <w:t>Único. El presente Decreto entrará en vigor el día siguiente al de su publicación en el Diario Oficial de la Federación.</w:t>
      </w:r>
    </w:p>
    <w:p w14:paraId="0A7B52F0" w14:textId="77777777" w:rsidR="002E74DE" w:rsidRDefault="002E74DE">
      <w:pPr>
        <w:pStyle w:val="Estilo"/>
      </w:pPr>
    </w:p>
    <w:p w14:paraId="38296EF8" w14:textId="77777777" w:rsidR="002E74DE" w:rsidRDefault="002E74DE">
      <w:pPr>
        <w:pStyle w:val="Estilo"/>
      </w:pPr>
    </w:p>
    <w:p w14:paraId="2892F943" w14:textId="77777777" w:rsidR="002E74DE" w:rsidRDefault="00000000">
      <w:pPr>
        <w:pStyle w:val="Estilo"/>
      </w:pPr>
      <w:r>
        <w:t>D.O.F. 8 DE NOVIEMBRE DE 2019.</w:t>
      </w:r>
    </w:p>
    <w:p w14:paraId="297138A9" w14:textId="77777777" w:rsidR="002E74DE" w:rsidRDefault="002E74DE">
      <w:pPr>
        <w:pStyle w:val="Estilo"/>
      </w:pPr>
    </w:p>
    <w:p w14:paraId="77978382" w14:textId="77777777" w:rsidR="002E74DE" w:rsidRDefault="00000000">
      <w:pPr>
        <w:pStyle w:val="Estilo"/>
      </w:pPr>
      <w:r>
        <w:t>[N. DE E. TRANSITORIOS DEL "DECRETO POR EL QUE SE REFORMAN, ADICIONAN Y DEROGAN DIVERSAS DISPOSICIONES DE LA LEY FEDERAL CONTRA LA DELINCUENCIA ORGANIZADA, DE LA LEY DE SEGURIDAD NACIONAL, DEL CÓDIGO NACIONAL DE PROCEDIMIENTOS PENALES, DEL CÓDIGO FISCAL DE LA FEDERACIÓN Y DEL CÓDIGO PENAL FEDERAL".]</w:t>
      </w:r>
    </w:p>
    <w:p w14:paraId="0A9D0372" w14:textId="77777777" w:rsidR="002E74DE" w:rsidRDefault="002E74DE">
      <w:pPr>
        <w:pStyle w:val="Estilo"/>
      </w:pPr>
    </w:p>
    <w:p w14:paraId="4499F193" w14:textId="77777777" w:rsidR="002E74DE" w:rsidRDefault="00000000">
      <w:pPr>
        <w:pStyle w:val="Estilo"/>
      </w:pPr>
      <w:r>
        <w:t>Primero. El presente Decreto entrará en vigor el día 1o. de enero de 2020.</w:t>
      </w:r>
    </w:p>
    <w:p w14:paraId="60D560FA" w14:textId="77777777" w:rsidR="002E74DE" w:rsidRDefault="002E74DE">
      <w:pPr>
        <w:pStyle w:val="Estilo"/>
      </w:pPr>
    </w:p>
    <w:p w14:paraId="74F64915" w14:textId="77777777" w:rsidR="002E74DE" w:rsidRDefault="00000000">
      <w:pPr>
        <w:pStyle w:val="Estilo"/>
      </w:pPr>
      <w:r>
        <w:t>Segundo. Al momento de la entrada en vigor del presente Decreto, quedan sin efectos todas las disposiciones contrarias al mismo, no obstante lo anterior, las conductas cometidas antes de la entrada en vigor del presente Decreto que actualicen cualquiera de los delitos previstos en los artículos 113, fracción III y 113 Bis del Código Fiscal de la Federación, así como el artículo 400 Bis del Código Penal Federal, continuarán siendo investigadas, juzgadas y sentenciadas, mediante la aplicación de dichos preceptos.</w:t>
      </w:r>
    </w:p>
    <w:p w14:paraId="275EAAE8" w14:textId="77777777" w:rsidR="002E74DE" w:rsidRDefault="002E74DE">
      <w:pPr>
        <w:pStyle w:val="Estilo"/>
      </w:pPr>
    </w:p>
    <w:p w14:paraId="75CF5EEB" w14:textId="77777777" w:rsidR="002E74DE" w:rsidRDefault="002E74DE">
      <w:pPr>
        <w:pStyle w:val="Estilo"/>
      </w:pPr>
    </w:p>
    <w:p w14:paraId="2F795901" w14:textId="77777777" w:rsidR="002E74DE" w:rsidRDefault="00000000">
      <w:pPr>
        <w:pStyle w:val="Estilo"/>
      </w:pPr>
      <w:r>
        <w:t>D.O.F. 19 DE FEBRERO DE 2021.</w:t>
      </w:r>
    </w:p>
    <w:p w14:paraId="5D584A1D" w14:textId="77777777" w:rsidR="002E74DE" w:rsidRDefault="002E74DE">
      <w:pPr>
        <w:pStyle w:val="Estilo"/>
      </w:pPr>
    </w:p>
    <w:p w14:paraId="1F2010B4" w14:textId="77777777" w:rsidR="002E74DE" w:rsidRDefault="00000000">
      <w:pPr>
        <w:pStyle w:val="Estilo"/>
      </w:pPr>
      <w:r>
        <w:t>[N. DE E. TRANSITORIOS DEL “DECRETO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 SISTEMA NACIONAL DE BÚSQUEDA DE PERSONAS, DE LA LEY FEDERAL PARA PREVENIR Y SANCIONAR LOS DELITOS COMETIDOS EN MATERIA DE HIDROCARBUROS, DE LA LEY FEDERAL DE ARMAS DE FUEGO Y EXPLOSIVOS, DEL CÓDIGO PENAL FEDERAL, DE LA LEY GENERAL DE SALUD, DE LA LEY FEDERAL CONTRA LA DELINCUENCIA ORGANIZADA Y DE LA LEY DE VÍAS GENERALES DE COMUNICACIÓN”.]</w:t>
      </w:r>
    </w:p>
    <w:p w14:paraId="2C2D9EE3" w14:textId="77777777" w:rsidR="002E74DE" w:rsidRDefault="002E74DE">
      <w:pPr>
        <w:pStyle w:val="Estilo"/>
      </w:pPr>
    </w:p>
    <w:p w14:paraId="6D35279B" w14:textId="77777777" w:rsidR="002E74DE" w:rsidRDefault="00000000">
      <w:pPr>
        <w:pStyle w:val="Estilo"/>
      </w:pPr>
      <w:r>
        <w:t>Primero. El presente Decreto entrará en vigor al día siguiente de su publicación en el Diario Oficial de la Federación.</w:t>
      </w:r>
    </w:p>
    <w:p w14:paraId="2B3D478B" w14:textId="77777777" w:rsidR="002E74DE" w:rsidRDefault="002E74DE">
      <w:pPr>
        <w:pStyle w:val="Estilo"/>
      </w:pPr>
    </w:p>
    <w:p w14:paraId="68EE5811" w14:textId="77777777" w:rsidR="002E74DE" w:rsidRDefault="00000000">
      <w:pPr>
        <w:pStyle w:val="Estilo"/>
      </w:pPr>
      <w:r>
        <w:lastRenderedPageBreak/>
        <w:t>Segundo. Quedan derogadas todas las disposiciones que se opongan al contenido del presente Decreto.</w:t>
      </w:r>
    </w:p>
    <w:p w14:paraId="1AB56356" w14:textId="77777777" w:rsidR="002E74DE" w:rsidRDefault="002E74DE">
      <w:pPr>
        <w:pStyle w:val="Estilo"/>
      </w:pPr>
    </w:p>
    <w:p w14:paraId="3BB0A7F2" w14:textId="77777777" w:rsidR="002E74DE" w:rsidRDefault="00000000">
      <w:pPr>
        <w:pStyle w:val="Estilo"/>
      </w:pPr>
      <w:r>
        <w:t>Tercero. Los procedimientos penales que se estén substanciando a la entrada en vigor del presente Decreto se seguirán conforme a las disposiciones vigentes al momento de la comisión de los hechos.</w:t>
      </w:r>
    </w:p>
    <w:p w14:paraId="0327B041" w14:textId="77777777" w:rsidR="002E74DE" w:rsidRDefault="002E74DE">
      <w:pPr>
        <w:pStyle w:val="Estilo"/>
      </w:pPr>
    </w:p>
    <w:p w14:paraId="24A17014" w14:textId="77777777" w:rsidR="002E74DE" w:rsidRDefault="00000000">
      <w:pPr>
        <w:pStyle w:val="Estilo"/>
      </w:pPr>
      <w:r>
        <w:t>A las personas que hayan cometido un delito de los contemplados en el presente Decreto con anterioridad a su entrada en vigor, les serán aplicables las disposiciones vigentes en el momento en que se haya cometido.</w:t>
      </w:r>
    </w:p>
    <w:p w14:paraId="6055672A" w14:textId="77777777" w:rsidR="002E74DE" w:rsidRDefault="002E74DE">
      <w:pPr>
        <w:pStyle w:val="Estilo"/>
      </w:pPr>
    </w:p>
    <w:p w14:paraId="47639411" w14:textId="77777777" w:rsidR="002E74DE" w:rsidRDefault="00000000">
      <w:pPr>
        <w:pStyle w:val="Estilo"/>
      </w:pPr>
      <w:r>
        <w:t>Cuarto. Las personas sentenciadas continuarán cumpliendo la pena de conformidad con lo establecido en la legislación vigente en el momento en que la misma haya quedado firme.</w:t>
      </w:r>
    </w:p>
    <w:p w14:paraId="523439E6" w14:textId="77777777" w:rsidR="002E74DE" w:rsidRDefault="002E74DE">
      <w:pPr>
        <w:pStyle w:val="Estilo"/>
      </w:pPr>
    </w:p>
    <w:p w14:paraId="389E11B5" w14:textId="77777777" w:rsidR="002E74DE" w:rsidRDefault="00000000">
      <w:pPr>
        <w:pStyle w:val="Estilo"/>
      </w:pPr>
      <w:r>
        <w:t>Quinto. La aplicación de las normas en los supuestos delictivos a que se refiere el presente Decreto, se hará conforme a lo dispuesto en el artículo 14 de la Constitución Política de los Estados Unidos Mexicanos.</w:t>
      </w:r>
    </w:p>
    <w:p w14:paraId="231A2ED6" w14:textId="77777777" w:rsidR="002E74DE" w:rsidRDefault="002E74DE">
      <w:pPr>
        <w:pStyle w:val="Estilo"/>
      </w:pPr>
    </w:p>
    <w:p w14:paraId="3E8398AA" w14:textId="77777777" w:rsidR="002E74DE" w:rsidRDefault="002E74DE">
      <w:pPr>
        <w:pStyle w:val="Estilo"/>
      </w:pPr>
    </w:p>
    <w:p w14:paraId="59849230" w14:textId="77777777" w:rsidR="002E74DE" w:rsidRDefault="00000000">
      <w:pPr>
        <w:pStyle w:val="Estilo"/>
      </w:pPr>
      <w:r>
        <w:t>D.O.F. 20 DE MAYO DE 2021.</w:t>
      </w:r>
    </w:p>
    <w:p w14:paraId="4DE932DF" w14:textId="77777777" w:rsidR="002E74DE" w:rsidRDefault="002E74DE">
      <w:pPr>
        <w:pStyle w:val="Estilo"/>
      </w:pPr>
    </w:p>
    <w:p w14:paraId="06518363" w14:textId="77777777" w:rsidR="002E74DE" w:rsidRDefault="00000000">
      <w:pPr>
        <w:pStyle w:val="Estilo"/>
      </w:pPr>
      <w:r>
        <w:t>[N. DE E. TRANSITORIOS DEL "DECRETO POR EL QUE SE EXPIDE LA LEY DE LA FISCALÍA GENERAL DE LA REPÚBLICA, SE ABROGA LA LEY ORGÁNICA DE LA FISCALÍA GENERAL DE LA REPÚBLICA Y SE REFORMAN, ADICIONAN Y DEROGAN DIVERSAS DISPOSICIONES DE DISTINTOS ORDENAMIENTOS LEGALES".]</w:t>
      </w:r>
    </w:p>
    <w:p w14:paraId="002A0F70" w14:textId="77777777" w:rsidR="002E74DE" w:rsidRDefault="002E74DE">
      <w:pPr>
        <w:pStyle w:val="Estilo"/>
      </w:pPr>
    </w:p>
    <w:p w14:paraId="689EDE14" w14:textId="77777777" w:rsidR="002E74DE" w:rsidRDefault="00000000">
      <w:pPr>
        <w:pStyle w:val="Estilo"/>
      </w:pPr>
      <w:r>
        <w:t>Primero. 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14:paraId="31BA8D6B" w14:textId="77777777" w:rsidR="002E74DE" w:rsidRDefault="002E74DE">
      <w:pPr>
        <w:pStyle w:val="Estilo"/>
      </w:pPr>
    </w:p>
    <w:p w14:paraId="5CD0162A" w14:textId="77777777" w:rsidR="002E74DE" w:rsidRDefault="00000000">
      <w:pPr>
        <w:pStyle w:val="Estilo"/>
      </w:pPr>
      <w:r>
        <w:t>Segundo. Se abroga la Ley Orgánica de la Fiscalía General de la República.</w:t>
      </w:r>
    </w:p>
    <w:p w14:paraId="35EF305C" w14:textId="77777777" w:rsidR="002E74DE" w:rsidRDefault="002E74DE">
      <w:pPr>
        <w:pStyle w:val="Estilo"/>
      </w:pPr>
    </w:p>
    <w:p w14:paraId="341F10DD" w14:textId="77777777" w:rsidR="002E74DE" w:rsidRDefault="00000000">
      <w:pPr>
        <w:pStyle w:val="Estilo"/>
      </w:pPr>
      <w: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14:paraId="26D6C727" w14:textId="77777777" w:rsidR="002E74DE" w:rsidRDefault="002E74DE">
      <w:pPr>
        <w:pStyle w:val="Estilo"/>
      </w:pPr>
    </w:p>
    <w:p w14:paraId="18A2E6FB" w14:textId="77777777" w:rsidR="002E74DE" w:rsidRDefault="00000000">
      <w:pPr>
        <w:pStyle w:val="Estilo"/>
      </w:pPr>
      <w:r>
        <w:t xml:space="preserve">Tercero. 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w:t>
      </w:r>
      <w:r>
        <w:lastRenderedPageBreak/>
        <w:t>integrantes del Consejo Ciudadano de la Fiscalía General de la República, continuarán vigentes por el periodo para el cual fueron designados o hasta la conclusión en el ejercicio de la función o, en su caso, hasta la terminación del proceso pendiente.</w:t>
      </w:r>
    </w:p>
    <w:p w14:paraId="3C83ED6C" w14:textId="77777777" w:rsidR="002E74DE" w:rsidRDefault="002E74DE">
      <w:pPr>
        <w:pStyle w:val="Estilo"/>
      </w:pPr>
    </w:p>
    <w:p w14:paraId="2C381197" w14:textId="77777777" w:rsidR="002E74DE" w:rsidRDefault="00000000">
      <w:pPr>
        <w:pStyle w:val="Estilo"/>
      </w:pPr>
      <w:r>
        <w:t>Cuarto. 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14:paraId="7E07A106" w14:textId="77777777" w:rsidR="002E74DE" w:rsidRDefault="002E74DE">
      <w:pPr>
        <w:pStyle w:val="Estilo"/>
      </w:pPr>
    </w:p>
    <w:p w14:paraId="05B954DA" w14:textId="77777777" w:rsidR="002E74DE" w:rsidRDefault="00000000">
      <w:pPr>
        <w:pStyle w:val="Estilo"/>
      </w:pPr>
      <w:r>
        <w:t>En tanto se expiden los Estatutos y normatividad, continuarán aplicándose las normas y actos jurídicos que se han venido aplicando, en lo que no se opongan al presente Decreto.</w:t>
      </w:r>
    </w:p>
    <w:p w14:paraId="31F8D170" w14:textId="77777777" w:rsidR="002E74DE" w:rsidRDefault="002E74DE">
      <w:pPr>
        <w:pStyle w:val="Estilo"/>
      </w:pPr>
    </w:p>
    <w:p w14:paraId="31878FE7" w14:textId="77777777" w:rsidR="002E74DE" w:rsidRDefault="00000000">
      <w:pPr>
        <w:pStyle w:val="Estilo"/>
      </w:pPr>
      <w: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14:paraId="38A85F12" w14:textId="77777777" w:rsidR="002E74DE" w:rsidRDefault="002E74DE">
      <w:pPr>
        <w:pStyle w:val="Estilo"/>
      </w:pPr>
    </w:p>
    <w:p w14:paraId="2E53FA53" w14:textId="77777777" w:rsidR="002E74DE" w:rsidRDefault="00000000">
      <w:pPr>
        <w:pStyle w:val="Estilo"/>
      </w:pPr>
      <w:r>
        <w:t>Quinto. 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14:paraId="66B71240" w14:textId="77777777" w:rsidR="002E74DE" w:rsidRDefault="002E74DE">
      <w:pPr>
        <w:pStyle w:val="Estilo"/>
      </w:pPr>
    </w:p>
    <w:p w14:paraId="184401C3" w14:textId="77777777" w:rsidR="002E74DE" w:rsidRDefault="00000000">
      <w:pPr>
        <w:pStyle w:val="Estilo"/>
      </w:pPr>
      <w:r>
        <w:t>Las personas servidoras públicas que en ese momento se encuentren prestando sus servicios para el Instituto Nacional de Ciencias Penales tendrán derecho a participar en el proceso de evaluación para transitar al servicio profesional de carrera.</w:t>
      </w:r>
    </w:p>
    <w:p w14:paraId="04044785" w14:textId="77777777" w:rsidR="002E74DE" w:rsidRDefault="002E74DE">
      <w:pPr>
        <w:pStyle w:val="Estilo"/>
      </w:pPr>
    </w:p>
    <w:p w14:paraId="33387D34" w14:textId="77777777" w:rsidR="002E74DE" w:rsidRDefault="00000000">
      <w:pPr>
        <w:pStyle w:val="Estilo"/>
      </w:pPr>
      <w: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14:paraId="1927FD19" w14:textId="77777777" w:rsidR="002E74DE" w:rsidRDefault="002E74DE">
      <w:pPr>
        <w:pStyle w:val="Estilo"/>
      </w:pPr>
    </w:p>
    <w:p w14:paraId="2E256D51" w14:textId="77777777" w:rsidR="002E74DE" w:rsidRDefault="00000000">
      <w:pPr>
        <w:pStyle w:val="Estilo"/>
      </w:pPr>
      <w: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14:paraId="6CDF8FF8" w14:textId="77777777" w:rsidR="002E74DE" w:rsidRDefault="002E74DE">
      <w:pPr>
        <w:pStyle w:val="Estilo"/>
      </w:pPr>
    </w:p>
    <w:p w14:paraId="57A30B3D" w14:textId="77777777" w:rsidR="002E74DE" w:rsidRDefault="00000000">
      <w:pPr>
        <w:pStyle w:val="Estilo"/>
      </w:pPr>
      <w:r>
        <w:t xml:space="preserve">A la entrada en vigor de este Decreto, las personas integrantes de la Junta de Gobierno del Instituto Nacional de Ciencias Penales pertenecientes a la </w:t>
      </w:r>
      <w:r>
        <w:lastRenderedPageBreak/>
        <w:t>Administración Pública Federal dejarán el cargo, y sus lugares serán ocupados por las personas que determine la persona titular de la Fiscalía General de la República.</w:t>
      </w:r>
    </w:p>
    <w:p w14:paraId="24F2FD9A" w14:textId="77777777" w:rsidR="002E74DE" w:rsidRDefault="002E74DE">
      <w:pPr>
        <w:pStyle w:val="Estilo"/>
      </w:pPr>
    </w:p>
    <w:p w14:paraId="18F7B9A4" w14:textId="77777777" w:rsidR="002E74DE" w:rsidRDefault="00000000">
      <w:pPr>
        <w:pStyle w:val="Estilo"/>
      </w:pPr>
      <w:r>
        <w:t>Dentro de los sesenta días naturales siguientes a la entrada en vigor de este Decreto, la Junta de Gobierno emitirá un nuevo Estatuto orgánico y establecerá un servicio profesional de carrera, así como un programa de liquidación del personal que, por cualquier causa, no transite al servicio profesional de carrera que se instale.</w:t>
      </w:r>
    </w:p>
    <w:p w14:paraId="729980FF" w14:textId="77777777" w:rsidR="002E74DE" w:rsidRDefault="002E74DE">
      <w:pPr>
        <w:pStyle w:val="Estilo"/>
      </w:pPr>
    </w:p>
    <w:p w14:paraId="05F6AE3A" w14:textId="77777777" w:rsidR="002E74DE" w:rsidRDefault="00000000">
      <w:pPr>
        <w:pStyle w:val="Estilo"/>
      </w:pPr>
      <w: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14:paraId="638696A6" w14:textId="77777777" w:rsidR="002E74DE" w:rsidRDefault="002E74DE">
      <w:pPr>
        <w:pStyle w:val="Estilo"/>
      </w:pPr>
    </w:p>
    <w:p w14:paraId="3D4E4542" w14:textId="77777777" w:rsidR="002E74DE" w:rsidRDefault="00000000">
      <w:pPr>
        <w:pStyle w:val="Estilo"/>
      </w:pPr>
      <w:r>
        <w:t>Sexto. 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14:paraId="7EC3BE7A" w14:textId="77777777" w:rsidR="002E74DE" w:rsidRDefault="002E74DE">
      <w:pPr>
        <w:pStyle w:val="Estilo"/>
      </w:pPr>
    </w:p>
    <w:p w14:paraId="366F55CB" w14:textId="77777777" w:rsidR="002E74DE" w:rsidRDefault="00000000">
      <w:pPr>
        <w:pStyle w:val="Estilo"/>
      </w:pPr>
      <w:r>
        <w:t>Séptimo. 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14:paraId="683B0FCE" w14:textId="77777777" w:rsidR="002E74DE" w:rsidRDefault="002E74DE">
      <w:pPr>
        <w:pStyle w:val="Estilo"/>
      </w:pPr>
    </w:p>
    <w:p w14:paraId="3CDA417B" w14:textId="77777777" w:rsidR="002E74DE" w:rsidRDefault="00000000">
      <w:pPr>
        <w:pStyle w:val="Estilo"/>
      </w:pPr>
      <w: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14:paraId="1C0ED7E3" w14:textId="77777777" w:rsidR="002E74DE" w:rsidRDefault="002E74DE">
      <w:pPr>
        <w:pStyle w:val="Estilo"/>
      </w:pPr>
    </w:p>
    <w:p w14:paraId="007CEEE5" w14:textId="77777777" w:rsidR="002E74DE" w:rsidRDefault="00000000">
      <w:pPr>
        <w:pStyle w:val="Estilo"/>
      </w:pPr>
      <w:r>
        <w:t>Octavo. Las personas servidoras públicas que cuenten con nombramiento o Formato Único de Personal expedido por la entonces Procuraduría General de la República a la fecha de entrada en vigor de este Decreto y que, por cualquier causa, no transiten al servicio profesional de carrera deberán adherirse a los programas de liquidación que para tales efectos se expidan.</w:t>
      </w:r>
    </w:p>
    <w:p w14:paraId="53E568FC" w14:textId="77777777" w:rsidR="002E74DE" w:rsidRDefault="002E74DE">
      <w:pPr>
        <w:pStyle w:val="Estilo"/>
      </w:pPr>
    </w:p>
    <w:p w14:paraId="22F96251" w14:textId="77777777" w:rsidR="002E74DE" w:rsidRDefault="00000000">
      <w:pPr>
        <w:pStyle w:val="Estilo"/>
      </w:pPr>
      <w:r>
        <w:t xml:space="preserve">Noveno. La persona titular de la Oficialía Mayor contará con el plazo de noventa días naturales para constituir el Fideicomiso denominado "Fondo para el </w:t>
      </w:r>
      <w:r>
        <w:lastRenderedPageBreak/>
        <w:t>Mejoramiento de la Procuración de Justicia" o modificar el objeto de cualquier instrumento jurídico ya existente de naturaleza igual, similar o análoga.</w:t>
      </w:r>
    </w:p>
    <w:p w14:paraId="543D8967" w14:textId="77777777" w:rsidR="002E74DE" w:rsidRDefault="002E74DE">
      <w:pPr>
        <w:pStyle w:val="Estilo"/>
      </w:pPr>
    </w:p>
    <w:p w14:paraId="57CD154D" w14:textId="77777777" w:rsidR="002E74DE" w:rsidRDefault="00000000">
      <w:pPr>
        <w:pStyle w:val="Estilo"/>
      </w:pPr>
      <w:r>
        <w:t>Décimo. 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14:paraId="71B6FF7D" w14:textId="77777777" w:rsidR="002E74DE" w:rsidRDefault="002E74DE">
      <w:pPr>
        <w:pStyle w:val="Estilo"/>
      </w:pPr>
    </w:p>
    <w:p w14:paraId="14745A6B" w14:textId="77777777" w:rsidR="002E74DE" w:rsidRDefault="00000000">
      <w:pPr>
        <w:pStyle w:val="Estilo"/>
      </w:pPr>
      <w:r>
        <w:t>Queda sin efectos el Plan Estratégico de Transición establecido en el artículo Noveno transitorio de la Ley Orgánica de la Fiscalía General de la República que se abroga a través del presente Decreto.</w:t>
      </w:r>
    </w:p>
    <w:p w14:paraId="4EBD8606" w14:textId="77777777" w:rsidR="002E74DE" w:rsidRDefault="002E74DE">
      <w:pPr>
        <w:pStyle w:val="Estilo"/>
      </w:pPr>
    </w:p>
    <w:p w14:paraId="57CB7523" w14:textId="77777777" w:rsidR="002E74DE" w:rsidRDefault="00000000">
      <w:pPr>
        <w:pStyle w:val="Estilo"/>
      </w:pPr>
      <w:r>
        <w:t>Décimo Primero. 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 patrimonio.</w:t>
      </w:r>
    </w:p>
    <w:p w14:paraId="33599B34" w14:textId="77777777" w:rsidR="002E74DE" w:rsidRDefault="002E74DE">
      <w:pPr>
        <w:pStyle w:val="Estilo"/>
      </w:pPr>
    </w:p>
    <w:p w14:paraId="0FA3EB6A" w14:textId="77777777" w:rsidR="002E74DE" w:rsidRDefault="00000000">
      <w:pPr>
        <w:pStyle w:val="Estilo"/>
      </w:pPr>
      <w:r>
        <w:t>Los bienes muebles y demás recursos materiales, financieros o presupuestales, que hayan sido asignados o destinados, a la Fiscalía General de la República pasarán a formar parte de su patrimonio a la entrada en vigor del presente Decreto.</w:t>
      </w:r>
    </w:p>
    <w:p w14:paraId="1E8B0CF7" w14:textId="77777777" w:rsidR="002E74DE" w:rsidRDefault="002E74DE">
      <w:pPr>
        <w:pStyle w:val="Estilo"/>
      </w:pPr>
    </w:p>
    <w:p w14:paraId="577D0FD5" w14:textId="77777777" w:rsidR="002E74DE" w:rsidRDefault="00000000">
      <w:pPr>
        <w:pStyle w:val="Estilo"/>
      </w:pPr>
      <w:r>
        <w:t>Décimo Segundo. 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tercero del artículo 88 del presente Decreto.</w:t>
      </w:r>
    </w:p>
    <w:p w14:paraId="73D54FBE" w14:textId="77777777" w:rsidR="002E74DE" w:rsidRDefault="002E74DE">
      <w:pPr>
        <w:pStyle w:val="Estilo"/>
      </w:pPr>
    </w:p>
    <w:p w14:paraId="59612568" w14:textId="77777777" w:rsidR="002E74DE" w:rsidRDefault="00000000">
      <w:pPr>
        <w:pStyle w:val="Estilo"/>
      </w:pPr>
      <w:r>
        <w:t>El Plan Estratégico de Procuración de Justicia se presentará ante el Senado de la República, durante el segundo periodo ordinario de sesiones, en su caso, seis meses después de la entrada en vigor del presente Decreto.</w:t>
      </w:r>
    </w:p>
    <w:p w14:paraId="7EE4EA82" w14:textId="77777777" w:rsidR="002E74DE" w:rsidRDefault="002E74DE">
      <w:pPr>
        <w:pStyle w:val="Estilo"/>
      </w:pPr>
    </w:p>
    <w:p w14:paraId="2F05745D" w14:textId="77777777" w:rsidR="002E74DE" w:rsidRDefault="00000000">
      <w:pPr>
        <w:pStyle w:val="Estilo"/>
      </w:pPr>
      <w: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14:paraId="7F4DE66D" w14:textId="77777777" w:rsidR="002E74DE" w:rsidRDefault="002E74DE">
      <w:pPr>
        <w:pStyle w:val="Estilo"/>
      </w:pPr>
    </w:p>
    <w:p w14:paraId="6A8DF136" w14:textId="77777777" w:rsidR="002E74DE" w:rsidRDefault="00000000">
      <w:pPr>
        <w:pStyle w:val="Estilo"/>
      </w:pPr>
      <w:r>
        <w:t xml:space="preserve">Décimo Tercero. 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w:t>
      </w:r>
      <w:r>
        <w:lastRenderedPageBreak/>
        <w:t>encargue de su conocimiento y resolución, atendiendo a la competencia que se prevé en el presente Decreto.</w:t>
      </w:r>
    </w:p>
    <w:p w14:paraId="626B8A25" w14:textId="77777777" w:rsidR="002E74DE" w:rsidRDefault="002E74DE">
      <w:pPr>
        <w:pStyle w:val="Estilo"/>
      </w:pPr>
    </w:p>
    <w:p w14:paraId="529F8C00" w14:textId="77777777" w:rsidR="002E74DE" w:rsidRDefault="00000000">
      <w:pPr>
        <w:pStyle w:val="Estilo"/>
      </w:pPr>
      <w:r>
        <w:t>Décimo Cuarto. 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14:paraId="4DCABEAE" w14:textId="77777777" w:rsidR="002E74DE" w:rsidRDefault="002E74DE">
      <w:pPr>
        <w:pStyle w:val="Estilo"/>
      </w:pPr>
    </w:p>
    <w:p w14:paraId="7601FB84" w14:textId="77777777" w:rsidR="002E74DE" w:rsidRDefault="00000000">
      <w:pPr>
        <w:pStyle w:val="Estilo"/>
      </w:pPr>
      <w:r>
        <w:t>Los expedientes iniciados y pendientes de trámite a la entrada en vigor del presente Decreto, serán resueltos por la Secretaría de la Función Pública.</w:t>
      </w:r>
    </w:p>
    <w:p w14:paraId="451ADCC8" w14:textId="77777777" w:rsidR="002E74DE" w:rsidRDefault="002E74DE">
      <w:pPr>
        <w:pStyle w:val="Estilo"/>
      </w:pPr>
    </w:p>
    <w:p w14:paraId="3294B8CD" w14:textId="77777777" w:rsidR="002E74DE" w:rsidRDefault="00000000">
      <w:pPr>
        <w:pStyle w:val="Estilo"/>
      </w:pPr>
      <w:r>
        <w:t>Por cuanto hace a la estructura orgánica, así como a los recursos materiales, financieros o presupuestales del Órgano Interno de Control en el Instituto Nacional de Ciencias Penales, pasarán al Órgano Interno de Control de la Fiscalía General de la República.</w:t>
      </w:r>
    </w:p>
    <w:p w14:paraId="0E8269A4" w14:textId="77777777" w:rsidR="002E74DE" w:rsidRDefault="002E74DE">
      <w:pPr>
        <w:pStyle w:val="Estilo"/>
      </w:pPr>
    </w:p>
    <w:p w14:paraId="3C1B71E6" w14:textId="77777777" w:rsidR="002E74DE" w:rsidRDefault="00000000">
      <w:pPr>
        <w:pStyle w:val="Estilo"/>
      </w:pPr>
      <w:r>
        <w:t>Décimo Quinto. 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 aplicable.</w:t>
      </w:r>
    </w:p>
    <w:p w14:paraId="03ED5CAD" w14:textId="77777777" w:rsidR="002E74DE" w:rsidRDefault="002E74DE">
      <w:pPr>
        <w:pStyle w:val="Estilo"/>
      </w:pPr>
    </w:p>
    <w:p w14:paraId="4408FD56" w14:textId="77777777" w:rsidR="002E74DE" w:rsidRDefault="00000000">
      <w:pPr>
        <w:pStyle w:val="Estilo"/>
      </w:pPr>
      <w:r>
        <w:t>Décimo Sexto. Quedan derogadas todas las disposiciones que se opongan a este Decreto.</w:t>
      </w:r>
    </w:p>
    <w:p w14:paraId="27EBB7B1" w14:textId="77777777" w:rsidR="002E74DE" w:rsidRDefault="002E74DE">
      <w:pPr>
        <w:pStyle w:val="Estilo"/>
      </w:pPr>
    </w:p>
    <w:p w14:paraId="18F2C6E9" w14:textId="77777777" w:rsidR="002E74DE" w:rsidRDefault="002E74DE">
      <w:pPr>
        <w:pStyle w:val="Estilo"/>
      </w:pPr>
    </w:p>
    <w:p w14:paraId="34C5A8AB" w14:textId="77777777" w:rsidR="002E74DE" w:rsidRDefault="00000000">
      <w:pPr>
        <w:pStyle w:val="Estilo"/>
      </w:pPr>
      <w:r>
        <w:t>D.O.F. 28 DE NOVIEMBRE DE 2025.</w:t>
      </w:r>
    </w:p>
    <w:p w14:paraId="1DE481AA" w14:textId="77777777" w:rsidR="002E74DE" w:rsidRDefault="002E74DE">
      <w:pPr>
        <w:pStyle w:val="Estilo"/>
      </w:pPr>
    </w:p>
    <w:p w14:paraId="624F0C8E" w14:textId="77777777" w:rsidR="002E74DE" w:rsidRDefault="00000000">
      <w:pPr>
        <w:pStyle w:val="Estilo"/>
      </w:pPr>
      <w:r>
        <w:t>[N. DE E. TRANSITORIOS DEL "DECRETO POR EL QUE SE EXPIDE LA LEY GENERAL PARA PREVENIR, INVESTIGAR Y SANCIONAR LOS DELITOS EN MATERIA DE EXTORSIÓN, REGLAMENTARIA DE LA FRACCIÓN XXI DEL ARTÍCULO 73 DE LA CONSTITUCIÓN POLÍTICA DE LOS ESTADOS UNIDOS MEXICANOS Y, SE REFORMAN, ADICIONAN Y DEROGAN DIVERSAS DISPOSICIONES DEL CÓDIGO PENAL FEDERAL, DEL CÓDIGO NACIONAL DE PROCEDIMIENTOS PENALES, DE LA LEY FEDERAL CONTRA LA DELINCUENCIA ORGANIZADA, DE LA LEY NACIONAL DE EXTINCIÓN DE DOMINIO Y DE LA LEY ORGÁNICA DEL PODER JUDICIAL DE LA FEDERACIÓN".]</w:t>
      </w:r>
    </w:p>
    <w:p w14:paraId="0DA18D77" w14:textId="77777777" w:rsidR="002E74DE" w:rsidRDefault="002E74DE">
      <w:pPr>
        <w:pStyle w:val="Estilo"/>
      </w:pPr>
    </w:p>
    <w:p w14:paraId="09BCB499" w14:textId="77777777" w:rsidR="002E74DE" w:rsidRDefault="00000000">
      <w:pPr>
        <w:pStyle w:val="Estilo"/>
      </w:pPr>
      <w:r>
        <w:t>Primero. El presente Decreto entrará en vigor al día siguiente al de su publicación en el Diario Oficial de la Federación.</w:t>
      </w:r>
    </w:p>
    <w:p w14:paraId="2769050F" w14:textId="77777777" w:rsidR="002E74DE" w:rsidRDefault="002E74DE">
      <w:pPr>
        <w:pStyle w:val="Estilo"/>
      </w:pPr>
    </w:p>
    <w:p w14:paraId="02F3E220" w14:textId="77777777" w:rsidR="002E74DE" w:rsidRDefault="00000000">
      <w:pPr>
        <w:pStyle w:val="Estilo"/>
      </w:pPr>
      <w:r>
        <w:t xml:space="preserve">Segundo. Toda referencia al delito de extorsión contemplada en el Código Penal Federal, los códigos penales de las entidades federativas o en cualquier otra disposición, se entenderá hecha al delito de extorsión previsto en la Ley General para Prevenir, Investigar y Sancionar los Delitos en Materia de Extorsión, </w:t>
      </w:r>
      <w:r>
        <w:lastRenderedPageBreak/>
        <w:t>Reglamentaria de la fracción XXI del artículo 73 de la Constitución Política de los Estados Unidos Mexicanos.</w:t>
      </w:r>
    </w:p>
    <w:p w14:paraId="613698A6" w14:textId="77777777" w:rsidR="002E74DE" w:rsidRDefault="002E74DE">
      <w:pPr>
        <w:pStyle w:val="Estilo"/>
      </w:pPr>
    </w:p>
    <w:p w14:paraId="068B0CE6" w14:textId="77777777" w:rsidR="002E74DE" w:rsidRDefault="00000000">
      <w:pPr>
        <w:pStyle w:val="Estilo"/>
      </w:pPr>
      <w:r>
        <w:t>Tercero. Se derogan todas las disposiciones legales que se opongan al presente Decreto.</w:t>
      </w:r>
    </w:p>
    <w:p w14:paraId="1F7A8FF3" w14:textId="77777777" w:rsidR="002E74DE" w:rsidRDefault="002E74DE">
      <w:pPr>
        <w:pStyle w:val="Estilo"/>
      </w:pPr>
    </w:p>
    <w:p w14:paraId="3BF12030" w14:textId="77777777" w:rsidR="002E74DE" w:rsidRDefault="00000000">
      <w:pPr>
        <w:pStyle w:val="Estilo"/>
      </w:pPr>
      <w:r>
        <w:t>Cuarto. En los procesos pendientes de dictarse sentencia en primera y segunda instancia, a partir de la entrada en vigor de este Decreto, el órgano jurisdiccional, podrá efectuar la traslación del tipo en beneficio de la persona a sentenciar, de conformidad con la conducta delictiva de extorsión, sus modalidades o agravantes que se hayan acreditado.</w:t>
      </w:r>
    </w:p>
    <w:p w14:paraId="2C6CB325" w14:textId="77777777" w:rsidR="002E74DE" w:rsidRDefault="002E74DE">
      <w:pPr>
        <w:pStyle w:val="Estilo"/>
      </w:pPr>
    </w:p>
    <w:p w14:paraId="612166E2" w14:textId="77777777" w:rsidR="002E74DE" w:rsidRDefault="00000000">
      <w:pPr>
        <w:pStyle w:val="Estilo"/>
      </w:pPr>
      <w:r>
        <w:t>Tratándose de persona sentenciada, el juez de ejecución podrá considerar la revisión de las penas que se hayan impuesto para efectuar, en su caso, la traslación del tipo, siempre que la conducta, modalidades o agravantes proceda y resultase en su beneficio.</w:t>
      </w:r>
    </w:p>
    <w:p w14:paraId="5974E123" w14:textId="77777777" w:rsidR="002E74DE" w:rsidRDefault="002E74DE">
      <w:pPr>
        <w:pStyle w:val="Estilo"/>
      </w:pPr>
    </w:p>
    <w:p w14:paraId="73EDF146" w14:textId="77777777" w:rsidR="002E74DE" w:rsidRDefault="00000000">
      <w:pPr>
        <w:pStyle w:val="Estilo"/>
      </w:pPr>
      <w:r>
        <w:t>Quinto. Las disposiciones relativas a los delitos de extorsión previstas tanto en el Código Penal Federal como en la legislación penal local vigente a la entrada en vigor del presente Decreto, seguirán aplicándose por los hechos realizados durante su vigencia. Asimismo, dichos preceptos seguirán aplicándose a las personas procesadas o sentenciadas por el delito de extorsión, sus modalidades, agravantes y sanciones, salvo lo dispuesto en el artículo anterior en lo relativo a la traslación del tipo y adecuación de la pena.</w:t>
      </w:r>
    </w:p>
    <w:p w14:paraId="0A4E0A69" w14:textId="77777777" w:rsidR="002E74DE" w:rsidRDefault="002E74DE">
      <w:pPr>
        <w:pStyle w:val="Estilo"/>
      </w:pPr>
    </w:p>
    <w:p w14:paraId="6EF21AE9" w14:textId="77777777" w:rsidR="002E74DE" w:rsidRDefault="00000000">
      <w:pPr>
        <w:pStyle w:val="Estilo"/>
      </w:pPr>
      <w:r>
        <w:t>Los procedimientos penales en materia de extorsión, iniciados antes de la entrada en vigor del presente Decreto, seguirán tramitándose hasta su conclusión conforme a las disposiciones aplicables antes de la vigencia del mismo.</w:t>
      </w:r>
    </w:p>
    <w:p w14:paraId="58FF4265" w14:textId="77777777" w:rsidR="002E74DE" w:rsidRDefault="002E74DE">
      <w:pPr>
        <w:pStyle w:val="Estilo"/>
      </w:pPr>
    </w:p>
    <w:p w14:paraId="53A3104E" w14:textId="77777777" w:rsidR="002E74DE" w:rsidRDefault="00000000">
      <w:pPr>
        <w:pStyle w:val="Estilo"/>
      </w:pPr>
      <w:r>
        <w:t>Sexto. En un plazo no mayor a 180 días naturales a partir de la entrada en vigor del presente Decreto, las legislaturas de las entidades federativas procederán a hacer las reformas legales para armonizarlas con el presente Decreto.</w:t>
      </w:r>
    </w:p>
    <w:p w14:paraId="31B56497" w14:textId="77777777" w:rsidR="002E74DE" w:rsidRDefault="002E74DE">
      <w:pPr>
        <w:pStyle w:val="Estilo"/>
      </w:pPr>
    </w:p>
    <w:p w14:paraId="16E0D00C" w14:textId="77777777" w:rsidR="002E74DE" w:rsidRDefault="00000000">
      <w:pPr>
        <w:pStyle w:val="Estilo"/>
      </w:pPr>
      <w:r>
        <w:t>Séptimo. Los centros penitenciarios tendrán 180 días hábiles contados a partir de la entrada en vigor del presente Decreto para establecer los procedimientos y tecnologías de inhibición de entrada y salida de llamadas de telefonía celular, de radiocomunicación, de transmisión de voz, datos o imagen a que se refiere el artículo 38 de la Ley General para Prevenir, Investigar y Sancionar los Delitos en Materia de Extorsión, Reglamentaria de la fracción XXI del artículo 73 de la Constitución Política de los Estados Unidos Mexicanos.</w:t>
      </w:r>
    </w:p>
    <w:p w14:paraId="499A1202" w14:textId="77777777" w:rsidR="002E74DE" w:rsidRDefault="002E74DE">
      <w:pPr>
        <w:pStyle w:val="Estilo"/>
      </w:pPr>
    </w:p>
    <w:p w14:paraId="36B1B2AA" w14:textId="77777777" w:rsidR="002E74DE" w:rsidRDefault="00000000">
      <w:pPr>
        <w:pStyle w:val="Estilo"/>
      </w:pPr>
      <w:r>
        <w:t xml:space="preserve">Octavo. El Centro de Atención a Denuncias a que refiere el artículo 41 de la Ley General para Prevenir, Investigar y Sancionar los Delitos en Materia de Extorsión, Reglamentaria de la fracción XXI del artículo 73 de la Constitución Política de los Estados Unidos Mexicanos, entrará en funciones a más tardar en 180 días hábiles contados a partir de la entrada en vigor del presente Decreto, y contará con la </w:t>
      </w:r>
      <w:r>
        <w:lastRenderedPageBreak/>
        <w:t>suficiencia presupuestaria para su correcto funcionamiento con cargo a la secretaría del ramo de seguridad pública del Ejecutivo Federal.</w:t>
      </w:r>
    </w:p>
    <w:p w14:paraId="5A1FF8BA" w14:textId="77777777" w:rsidR="002E74DE" w:rsidRDefault="002E74DE">
      <w:pPr>
        <w:pStyle w:val="Estilo"/>
      </w:pPr>
    </w:p>
    <w:p w14:paraId="1795D0AA" w14:textId="77777777" w:rsidR="002E74DE" w:rsidRDefault="00000000">
      <w:pPr>
        <w:pStyle w:val="Estilo"/>
      </w:pPr>
      <w:r>
        <w:t>Noveno. Las erogaciones que, en su caso, se generen con motivo de la entrada en vigor del presente Decreto se realizarán con cargo al presupuesto aprobado de los sujetos obligados por este instrumento, por lo que no incrementarán su presupuesto regularizable y no se autorizarán recursos adicionales para el presente ejercicio fiscal.</w:t>
      </w:r>
    </w:p>
    <w:p w14:paraId="6972BC1C" w14:textId="77777777" w:rsidR="002E74DE" w:rsidRDefault="002E74DE">
      <w:pPr>
        <w:pStyle w:val="Estilo"/>
      </w:pPr>
    </w:p>
    <w:p w14:paraId="71A75A68" w14:textId="77777777" w:rsidR="002E74DE" w:rsidRDefault="00000000">
      <w:pPr>
        <w:pStyle w:val="Estilo"/>
      </w:pPr>
      <w:r>
        <w:t>Décimo. En tanto se creen las unidades especializadas de atención a los delitos de extorsión, previsto en el artículo 13 de la Ley General para Prevenir, Investigar y Sancionar los Delitos en Materia de Extorsión, Reglamentaria de la fracción XXI del artículo 73 de la Constitución Política de los Estados Unidos Mexicanos, la Fiscalía General de la República, y las Fiscalías o Procuradurías locales deberán utilizar a las unidades especializadas contra el secuestro a que se refieren los artículos 41 y 42 de la Ley General para Prevenir y Sancionar los Delitos en Materia de Secuestro, Reglamentaria de la fracción XXI del artículo 73 de la Constitución Política de los Estados Unidos Mexicanos.</w:t>
      </w:r>
    </w:p>
    <w:p w14:paraId="3C4438A0" w14:textId="77777777" w:rsidR="002E74DE" w:rsidRDefault="002E74DE">
      <w:pPr>
        <w:pStyle w:val="Estilo"/>
      </w:pPr>
    </w:p>
    <w:sectPr w:rsidR="002E74DE"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F92D" w14:textId="77777777" w:rsidR="00AB3DE3" w:rsidRDefault="00AB3DE3" w:rsidP="006E4391">
      <w:pPr>
        <w:spacing w:after="0" w:line="240" w:lineRule="auto"/>
      </w:pPr>
      <w:r>
        <w:separator/>
      </w:r>
    </w:p>
  </w:endnote>
  <w:endnote w:type="continuationSeparator" w:id="0">
    <w:p w14:paraId="5F3623AE" w14:textId="77777777" w:rsidR="00AB3DE3" w:rsidRDefault="00AB3DE3"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11B803AD" w14:textId="77777777" w:rsidTr="00D61ABC">
      <w:tc>
        <w:tcPr>
          <w:tcW w:w="2500" w:type="pct"/>
        </w:tcPr>
        <w:p w14:paraId="686282BE" w14:textId="5AFE9977" w:rsidR="00A9075C" w:rsidRDefault="00A9075C" w:rsidP="00275FEE">
          <w:pPr>
            <w:pStyle w:val="Piedepgina"/>
          </w:pPr>
        </w:p>
      </w:tc>
      <w:tc>
        <w:tcPr>
          <w:tcW w:w="2500" w:type="pct"/>
        </w:tcPr>
        <w:sdt>
          <w:sdtPr>
            <w:id w:val="8289949"/>
            <w:docPartObj>
              <w:docPartGallery w:val="Page Numbers (Bottom of Page)"/>
              <w:docPartUnique/>
            </w:docPartObj>
          </w:sdtPr>
          <w:sdtContent>
            <w:p w14:paraId="263EA6B7"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4C8E7F57" w14:textId="77777777" w:rsidR="00A9075C" w:rsidRDefault="00A9075C" w:rsidP="00275FEE">
          <w:pPr>
            <w:pStyle w:val="Piedepgina"/>
          </w:pPr>
        </w:p>
      </w:tc>
    </w:tr>
  </w:tbl>
  <w:p w14:paraId="5B71B9DF"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534283AA" w14:textId="77777777" w:rsidTr="00D61ABC">
      <w:tc>
        <w:tcPr>
          <w:tcW w:w="2500" w:type="pct"/>
        </w:tcPr>
        <w:p w14:paraId="21BCD454" w14:textId="509764B0" w:rsidR="00A9075C" w:rsidRDefault="00A9075C">
          <w:pPr>
            <w:pStyle w:val="Piedepgina"/>
          </w:pPr>
        </w:p>
      </w:tc>
      <w:tc>
        <w:tcPr>
          <w:tcW w:w="2500" w:type="pct"/>
        </w:tcPr>
        <w:sdt>
          <w:sdtPr>
            <w:id w:val="8289945"/>
            <w:docPartObj>
              <w:docPartGallery w:val="Page Numbers (Bottom of Page)"/>
              <w:docPartUnique/>
            </w:docPartObj>
          </w:sdtPr>
          <w:sdtContent>
            <w:p w14:paraId="642A4F1D"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4629F901" w14:textId="77777777" w:rsidR="00A9075C" w:rsidRDefault="00A9075C">
          <w:pPr>
            <w:pStyle w:val="Piedepgina"/>
          </w:pPr>
        </w:p>
      </w:tc>
    </w:tr>
  </w:tbl>
  <w:p w14:paraId="39C1E49A"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8F22" w14:textId="77777777" w:rsidR="00AB3DE3" w:rsidRDefault="00AB3DE3" w:rsidP="006E4391">
      <w:pPr>
        <w:spacing w:after="0" w:line="240" w:lineRule="auto"/>
      </w:pPr>
      <w:r>
        <w:separator/>
      </w:r>
    </w:p>
  </w:footnote>
  <w:footnote w:type="continuationSeparator" w:id="0">
    <w:p w14:paraId="44E72E31" w14:textId="77777777" w:rsidR="00AB3DE3" w:rsidRDefault="00AB3DE3"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0175"/>
    <w:rsid w:val="001E5B25"/>
    <w:rsid w:val="00206073"/>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E74DE"/>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4D4D52"/>
    <w:rsid w:val="005255DB"/>
    <w:rsid w:val="00525620"/>
    <w:rsid w:val="005752B2"/>
    <w:rsid w:val="005A011B"/>
    <w:rsid w:val="005A31EC"/>
    <w:rsid w:val="005A43B7"/>
    <w:rsid w:val="005B3F74"/>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4137"/>
    <w:rsid w:val="00784164"/>
    <w:rsid w:val="00791966"/>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B3DE3"/>
    <w:rsid w:val="00AC507E"/>
    <w:rsid w:val="00AC7F1F"/>
    <w:rsid w:val="00AD060A"/>
    <w:rsid w:val="00AF26DA"/>
    <w:rsid w:val="00B07D9E"/>
    <w:rsid w:val="00B1094E"/>
    <w:rsid w:val="00B15ECE"/>
    <w:rsid w:val="00B32580"/>
    <w:rsid w:val="00B327E3"/>
    <w:rsid w:val="00B47AFF"/>
    <w:rsid w:val="00B81CB4"/>
    <w:rsid w:val="00B83EF9"/>
    <w:rsid w:val="00B859EC"/>
    <w:rsid w:val="00B87B32"/>
    <w:rsid w:val="00B9369B"/>
    <w:rsid w:val="00B9795B"/>
    <w:rsid w:val="00BB50A1"/>
    <w:rsid w:val="00BD003F"/>
    <w:rsid w:val="00BF3E2A"/>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13195</Words>
  <Characters>72574</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2025-12-04T22:20:00Z</dcterms:created>
  <dcterms:modified xsi:type="dcterms:W3CDTF">2025-12-05T00:49:00Z</dcterms:modified>
</cp:coreProperties>
</file>